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fd5e0" w14:textId="7dfd5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"2016-2018 жылдарға арналған Ойыл ауданының бюджетін бекіту туралы" 2015 жылғы 24 желтоқсандағы № 272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Ойыл аудандық мәслихатының 2016 жылғы 19 тамыздағы № 50 шешімі. Ақтөбе облысының Әділет департаментінде 2016 жылғы 9 қыркүйекте № 5062 болып тіркелді. 2017 жылдың 1 қаңтарына дейін қолданыста болды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Қазақстан Республикасының 2008 жылғы 4 желтоқсандағы Бюджеттік Кодексінің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106 баптарына</w:t>
      </w:r>
      <w:r>
        <w:rPr>
          <w:rFonts w:ascii="Times New Roman"/>
          <w:b w:val="false"/>
          <w:i w:val="false"/>
          <w:color w:val="000000"/>
          <w:sz w:val="28"/>
        </w:rPr>
        <w:t xml:space="preserve"> сәйкес, Ойыл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br/>
      </w:r>
      <w:r>
        <w:rPr>
          <w:rFonts w:ascii="Times New Roman"/>
          <w:b w:val="false"/>
          <w:i w:val="false"/>
          <w:color w:val="000000"/>
          <w:sz w:val="28"/>
        </w:rPr>
        <w:t>
      </w:t>
      </w:r>
      <w:r>
        <w:rPr>
          <w:rFonts w:ascii="Times New Roman"/>
          <w:b w:val="false"/>
          <w:i w:val="false"/>
          <w:color w:val="000000"/>
          <w:sz w:val="28"/>
        </w:rPr>
        <w:t xml:space="preserve">1. Аудандық мәслихаттың 2015 жылғы 24 желтоқсандағы № 272 "2016-2018 жылдарға арналған Ойыл ауданының бюджетін бекіту туралы" (нормативтік құқықтық актілерді мемлекеттік тіркеу тізілімінде № 4701 тіркелген, 2016 жылғы 4 және 11 ақпанда "Ойыл"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1) тармақшасында:</w:t>
      </w:r>
      <w:r>
        <w:br/>
      </w:r>
      <w:r>
        <w:rPr>
          <w:rFonts w:ascii="Times New Roman"/>
          <w:b w:val="false"/>
          <w:i w:val="false"/>
          <w:color w:val="000000"/>
          <w:sz w:val="28"/>
        </w:rPr>
        <w:t>
      кірістер:</w:t>
      </w:r>
      <w:r>
        <w:br/>
      </w:r>
      <w:r>
        <w:rPr>
          <w:rFonts w:ascii="Times New Roman"/>
          <w:b w:val="false"/>
          <w:i w:val="false"/>
          <w:color w:val="000000"/>
          <w:sz w:val="28"/>
        </w:rPr>
        <w:t>
      "2 906 704,3" цифрлар "3 093 100,3" цифрлармен ауыстырылсын;</w:t>
      </w:r>
      <w:r>
        <w:br/>
      </w:r>
      <w:r>
        <w:rPr>
          <w:rFonts w:ascii="Times New Roman"/>
          <w:b w:val="false"/>
          <w:i w:val="false"/>
          <w:color w:val="000000"/>
          <w:sz w:val="28"/>
        </w:rPr>
        <w:t>
      оның ішінде:</w:t>
      </w:r>
      <w:r>
        <w:br/>
      </w:r>
      <w:r>
        <w:rPr>
          <w:rFonts w:ascii="Times New Roman"/>
          <w:b w:val="false"/>
          <w:i w:val="false"/>
          <w:color w:val="000000"/>
          <w:sz w:val="28"/>
        </w:rPr>
        <w:t>
      трансферттер түсімдері бойынша:</w:t>
      </w:r>
      <w:r>
        <w:br/>
      </w:r>
      <w:r>
        <w:rPr>
          <w:rFonts w:ascii="Times New Roman"/>
          <w:b w:val="false"/>
          <w:i w:val="false"/>
          <w:color w:val="000000"/>
          <w:sz w:val="28"/>
        </w:rPr>
        <w:t>
      "2 638 642,3" цифрлар "2 825 038,3" цифрлармен ауыстырылсын;</w:t>
      </w:r>
      <w:r>
        <w:br/>
      </w:r>
      <w:r>
        <w:rPr>
          <w:rFonts w:ascii="Times New Roman"/>
          <w:b w:val="false"/>
          <w:i w:val="false"/>
          <w:color w:val="000000"/>
          <w:sz w:val="28"/>
        </w:rPr>
        <w:t>
      2) тармақшасында:</w:t>
      </w:r>
      <w:r>
        <w:br/>
      </w:r>
      <w:r>
        <w:rPr>
          <w:rFonts w:ascii="Times New Roman"/>
          <w:b w:val="false"/>
          <w:i w:val="false"/>
          <w:color w:val="000000"/>
          <w:sz w:val="28"/>
        </w:rPr>
        <w:t>
      шығындар:</w:t>
      </w:r>
      <w:r>
        <w:br/>
      </w:r>
      <w:r>
        <w:rPr>
          <w:rFonts w:ascii="Times New Roman"/>
          <w:b w:val="false"/>
          <w:i w:val="false"/>
          <w:color w:val="000000"/>
          <w:sz w:val="28"/>
        </w:rPr>
        <w:t>
      "2 914 279,3" цифрлар "3 100 675,6" цифрлармен ауыстырылсын;</w:t>
      </w:r>
      <w:r>
        <w:br/>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7 тармақ</w:t>
      </w:r>
      <w:r>
        <w:rPr>
          <w:rFonts w:ascii="Times New Roman"/>
          <w:b w:val="false"/>
          <w:i w:val="false"/>
          <w:color w:val="000000"/>
          <w:sz w:val="28"/>
        </w:rPr>
        <w:t>:</w:t>
      </w:r>
      <w:r>
        <w:br/>
      </w:r>
      <w:r>
        <w:rPr>
          <w:rFonts w:ascii="Times New Roman"/>
          <w:b w:val="false"/>
          <w:i w:val="false"/>
          <w:color w:val="000000"/>
          <w:sz w:val="28"/>
        </w:rPr>
        <w:t>
      келесідей мазмұндағы тоғызыншы абзацпен толықтырылсын:</w:t>
      </w:r>
      <w:r>
        <w:br/>
      </w:r>
      <w:r>
        <w:rPr>
          <w:rFonts w:ascii="Times New Roman"/>
          <w:b w:val="false"/>
          <w:i w:val="false"/>
          <w:color w:val="000000"/>
          <w:sz w:val="28"/>
        </w:rPr>
        <w:t>
      "автомобиль жолдарын және елді-мекендердің көшелерін күрделі және орташа жөндеу" - 50 000 мың теңге.</w:t>
      </w:r>
      <w:r>
        <w:br/>
      </w:r>
      <w:r>
        <w:rPr>
          <w:rFonts w:ascii="Times New Roman"/>
          <w:b w:val="false"/>
          <w:i w:val="false"/>
          <w:color w:val="000000"/>
          <w:sz w:val="28"/>
        </w:rPr>
        <w:t>
      </w:t>
      </w:r>
      <w:r>
        <w:rPr>
          <w:rFonts w:ascii="Times New Roman"/>
          <w:b w:val="false"/>
          <w:i w:val="false"/>
          <w:color w:val="000000"/>
          <w:sz w:val="28"/>
        </w:rPr>
        <w:t xml:space="preserve">3) көрсетілген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Осы шешім 2016 жылғы 1 қаңтардан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мәслихаттың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Алтымов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Бисекенов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19 тамыздағы № 50 шешіміне №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2015 жылғы 24 желтоқсандағы № 272 шешіміне № 1 қосымша</w:t>
            </w:r>
          </w:p>
        </w:tc>
      </w:tr>
    </w:tbl>
    <w:p>
      <w:pPr>
        <w:spacing w:after="0"/>
        <w:ind w:left="0"/>
        <w:jc w:val="left"/>
      </w:pPr>
      <w:r>
        <w:rPr>
          <w:rFonts w:ascii="Times New Roman"/>
          <w:b/>
          <w:i w:val="false"/>
          <w:color w:val="000000"/>
        </w:rPr>
        <w:t xml:space="preserve"> 2016 жылға арналған Ойыл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3"/>
        <w:gridCol w:w="1246"/>
        <w:gridCol w:w="803"/>
        <w:gridCol w:w="5308"/>
        <w:gridCol w:w="414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4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 Кірістер</w:t>
            </w:r>
            <w:r>
              <w:br/>
            </w:r>
            <w:r>
              <w:rPr>
                <w:rFonts w:ascii="Times New Roman"/>
                <w:b w:val="false"/>
                <w:i w:val="false"/>
                <w:color w:val="000000"/>
                <w:sz w:val="20"/>
              </w:rPr>
              <w:t>
</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3093100,3</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түсімдері</w:t>
            </w:r>
            <w:r>
              <w:br/>
            </w:r>
            <w:r>
              <w:rPr>
                <w:rFonts w:ascii="Times New Roman"/>
                <w:b w:val="false"/>
                <w:i w:val="false"/>
                <w:color w:val="000000"/>
                <w:sz w:val="20"/>
              </w:rPr>
              <w:t>
</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259746</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Кiрiстерге салынатын табыс салығы</w:t>
            </w:r>
            <w:r>
              <w:br/>
            </w:r>
            <w:r>
              <w:rPr>
                <w:rFonts w:ascii="Times New Roman"/>
                <w:b w:val="false"/>
                <w:i w:val="false"/>
                <w:color w:val="000000"/>
                <w:sz w:val="20"/>
              </w:rPr>
              <w:t>
</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120560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120560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102335</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102335</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25030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12746</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тұлғалардың жер салығы</w:t>
            </w:r>
            <w:r>
              <w:br/>
            </w:r>
            <w:r>
              <w:rPr>
                <w:rFonts w:ascii="Times New Roman"/>
                <w:b w:val="false"/>
                <w:i w:val="false"/>
                <w:color w:val="000000"/>
                <w:sz w:val="20"/>
              </w:rPr>
              <w:t>
</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6675</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3574</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7516</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меншiктен түсетiн кiрiстер</w:t>
            </w:r>
            <w:r>
              <w:br/>
            </w:r>
            <w:r>
              <w:rPr>
                <w:rFonts w:ascii="Times New Roman"/>
                <w:b w:val="false"/>
                <w:i w:val="false"/>
                <w:color w:val="000000"/>
                <w:sz w:val="20"/>
              </w:rPr>
              <w:t>
</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2825038,3</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2825038,3</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2825038,3</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739286,3</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даму трансферттері</w:t>
            </w:r>
            <w:r>
              <w:br/>
            </w:r>
            <w:r>
              <w:rPr>
                <w:rFonts w:ascii="Times New Roman"/>
                <w:b w:val="false"/>
                <w:i w:val="false"/>
                <w:color w:val="000000"/>
                <w:sz w:val="20"/>
              </w:rPr>
              <w:t>
</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144718</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1941034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4"/>
        <w:gridCol w:w="844"/>
        <w:gridCol w:w="1146"/>
        <w:gridCol w:w="1147"/>
        <w:gridCol w:w="5514"/>
        <w:gridCol w:w="280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3100675,6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263824,3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204843,3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15313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15313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66453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64753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123077,3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114546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8531,3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16662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16662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15392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28142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17849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17849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2071417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201729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201729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148205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53524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1788230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1685780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1630513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55267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90489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90489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81458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78598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және конкурстарды өткiзу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28793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обьектілерін салу және реконструкциялау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165036,5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31035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24048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118995,5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118995,5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57637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34117,5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168520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151509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Коммуналдық тұрғын үй қорының тұрғын үйін жобалау және (немесе) салу, реконструкциялау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36659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картасының екінші бағыты шеңберінде жетіспейтін инженерлік-коммуникациялық инфрақұрылымды дамыту және/немесе салу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картасының екінші бағыты шеңберінде қатысушылар іске асырып жатқан жобалар үшін жабдықтар сатып алу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24815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23692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14195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185462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90587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90587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Cпорт объектілерін дамыту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58136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53389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53125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23334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96631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24765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16424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 - шараларды өткізу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16064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16064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16064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62254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62254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553781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 көшелеріндегі автомобиль жолдарын күрделі және орташа жөндеу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53781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23987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бағдарламасы шеңберінде жеке кәсіпкерлікті қолдау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23687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дамытудың 2020 жылға дейінгі"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дамытудың 2020 жылға дейінгі"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дамытудың 2020 жылға дейінгі"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дамытудың 2020 жылға дейінгі"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12341,8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12341,8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12341,8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12110</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 беру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16785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25452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25452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25452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25452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25452</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кредиттерді өтеу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8667</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жасалатын операциялар бойынша сальдо</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-24360,3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24360,3</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25452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25452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25452</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8667,4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8667,4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8667,4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бөлінген пайдаланылмаған бюджеттік кредиттерді қайтару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пайдаланатын қалдықтары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7575,7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7575,7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7575,7</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19 тамыздағы № 50 шешіміне №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2015 жылғы 24 желтоқсандағы № 272 шешіміне № 5 қосымша</w:t>
            </w:r>
          </w:p>
        </w:tc>
      </w:tr>
    </w:tbl>
    <w:p>
      <w:pPr>
        <w:spacing w:after="0"/>
        <w:ind w:left="0"/>
        <w:jc w:val="left"/>
      </w:pPr>
      <w:r>
        <w:rPr>
          <w:rFonts w:ascii="Times New Roman"/>
          <w:b/>
          <w:i w:val="false"/>
          <w:color w:val="000000"/>
        </w:rPr>
        <w:t xml:space="preserve"> Ауылдық округтер әкімдіктерінің 2016 жылғы бюджеттік бағдарламалары бойынша қаржыландыру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4"/>
        <w:gridCol w:w="4403"/>
        <w:gridCol w:w="2118"/>
        <w:gridCol w:w="2833"/>
        <w:gridCol w:w="2262"/>
      </w:tblGrid>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"Елді мекендерде көшелерді жарықтандыру"</w:t>
            </w: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"Жерлеу орындарын күтіп ұстау және туысы жоқ адамдарды жерлеу"</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"Елді мекендерді абаттандыру мен көгалдандыру"</w:t>
            </w: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Қараой ауылдық округі </w:t>
            </w:r>
            <w:r>
              <w:br/>
            </w:r>
            <w:r>
              <w:rPr>
                <w:rFonts w:ascii="Times New Roman"/>
                <w:b w:val="false"/>
                <w:i w:val="false"/>
                <w:color w:val="000000"/>
                <w:sz w:val="20"/>
              </w:rPr>
              <w:t>
</w:t>
            </w:r>
          </w:p>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12116</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w:t>
            </w: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Көптоғай ауылдық округі</w:t>
            </w:r>
            <w:r>
              <w:br/>
            </w:r>
            <w:r>
              <w:rPr>
                <w:rFonts w:ascii="Times New Roman"/>
                <w:b w:val="false"/>
                <w:i w:val="false"/>
                <w:color w:val="000000"/>
                <w:sz w:val="20"/>
              </w:rPr>
              <w:t>
</w:t>
            </w:r>
          </w:p>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15014</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Ойыл ауылдық округі</w:t>
            </w:r>
            <w:r>
              <w:br/>
            </w:r>
            <w:r>
              <w:rPr>
                <w:rFonts w:ascii="Times New Roman"/>
                <w:b w:val="false"/>
                <w:i w:val="false"/>
                <w:color w:val="000000"/>
                <w:sz w:val="20"/>
              </w:rPr>
              <w:t>
</w:t>
            </w:r>
          </w:p>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30593</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3299</w:t>
            </w: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Қайынды ауылдық округі</w:t>
            </w:r>
            <w:r>
              <w:br/>
            </w:r>
            <w:r>
              <w:rPr>
                <w:rFonts w:ascii="Times New Roman"/>
                <w:b w:val="false"/>
                <w:i w:val="false"/>
                <w:color w:val="000000"/>
                <w:sz w:val="20"/>
              </w:rPr>
              <w:t>
</w:t>
            </w:r>
          </w:p>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14648</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Ш.Берсиев атындағы ауылдық округі</w:t>
            </w:r>
            <w:r>
              <w:br/>
            </w:r>
            <w:r>
              <w:rPr>
                <w:rFonts w:ascii="Times New Roman"/>
                <w:b w:val="false"/>
                <w:i w:val="false"/>
                <w:color w:val="000000"/>
                <w:sz w:val="20"/>
              </w:rPr>
              <w:t>
</w:t>
            </w:r>
          </w:p>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14178</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Саралжын ауылдық округі</w:t>
            </w:r>
            <w:r>
              <w:br/>
            </w:r>
            <w:r>
              <w:rPr>
                <w:rFonts w:ascii="Times New Roman"/>
                <w:b w:val="false"/>
                <w:i w:val="false"/>
                <w:color w:val="000000"/>
                <w:sz w:val="20"/>
              </w:rPr>
              <w:t>
</w:t>
            </w:r>
          </w:p>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14252</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w:t>
            </w: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Сарбие ауылдық округі</w:t>
            </w:r>
            <w:r>
              <w:br/>
            </w:r>
            <w:r>
              <w:rPr>
                <w:rFonts w:ascii="Times New Roman"/>
                <w:b w:val="false"/>
                <w:i w:val="false"/>
                <w:color w:val="000000"/>
                <w:sz w:val="20"/>
              </w:rPr>
              <w:t>
</w:t>
            </w:r>
          </w:p>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13745</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114546</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5667</w:t>
            </w: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6"/>
        <w:gridCol w:w="3264"/>
        <w:gridCol w:w="3230"/>
        <w:gridCol w:w="1839"/>
        <w:gridCol w:w="2021"/>
        <w:gridCol w:w="1510"/>
      </w:tblGrid>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 "Жұмыспен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 "Өңірлерді дамытудың 2020 жылға дейінгі"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 "Елді-мекендер көшелеріндегі автомобиль жолдарын күрделі және орташа жөндеу"</w:t>
            </w: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"Жергілікті атқарушы органның шұғыл шығындарға арналған резервінің есебінен іс-шаралар өткізу"</w:t>
            </w: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Қараой ауылдық округі </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w:t>
            </w:r>
            <w:r>
              <w:br/>
            </w:r>
            <w:r>
              <w:rPr>
                <w:rFonts w:ascii="Times New Roman"/>
                <w:b w:val="false"/>
                <w:i w:val="false"/>
                <w:color w:val="000000"/>
                <w:sz w:val="20"/>
              </w:rPr>
              <w:t>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742,7</w:t>
            </w: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13294,7</w:t>
            </w:r>
            <w:r>
              <w:br/>
            </w:r>
            <w:r>
              <w:rPr>
                <w:rFonts w:ascii="Times New Roman"/>
                <w:b w:val="false"/>
                <w:i w:val="false"/>
                <w:color w:val="000000"/>
                <w:sz w:val="20"/>
              </w:rPr>
              <w:t>
</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Көптоғай ауылдық округі</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w:t>
            </w:r>
            <w:r>
              <w:br/>
            </w:r>
            <w:r>
              <w:rPr>
                <w:rFonts w:ascii="Times New Roman"/>
                <w:b w:val="false"/>
                <w:i w:val="false"/>
                <w:color w:val="000000"/>
                <w:sz w:val="20"/>
              </w:rPr>
              <w:t>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2074,4</w:t>
            </w: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17406,4</w:t>
            </w:r>
            <w:r>
              <w:br/>
            </w:r>
            <w:r>
              <w:rPr>
                <w:rFonts w:ascii="Times New Roman"/>
                <w:b w:val="false"/>
                <w:i w:val="false"/>
                <w:color w:val="000000"/>
                <w:sz w:val="20"/>
              </w:rPr>
              <w:t>
</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Ойыл ауылдық округі</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1173</w:t>
            </w:r>
            <w:r>
              <w:br/>
            </w:r>
            <w:r>
              <w:rPr>
                <w:rFonts w:ascii="Times New Roman"/>
                <w:b w:val="false"/>
                <w:i w:val="false"/>
                <w:color w:val="000000"/>
                <w:sz w:val="20"/>
              </w:rPr>
              <w:t>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6326</w:t>
            </w: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w:t>
            </w: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90681,1</w:t>
            </w:r>
            <w:r>
              <w:br/>
            </w:r>
            <w:r>
              <w:rPr>
                <w:rFonts w:ascii="Times New Roman"/>
                <w:b w:val="false"/>
                <w:i w:val="false"/>
                <w:color w:val="000000"/>
                <w:sz w:val="20"/>
              </w:rPr>
              <w:t>
</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Қайынды ауылдық округі</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3903,8</w:t>
            </w: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18579,8</w:t>
            </w:r>
            <w:r>
              <w:br/>
            </w:r>
            <w:r>
              <w:rPr>
                <w:rFonts w:ascii="Times New Roman"/>
                <w:b w:val="false"/>
                <w:i w:val="false"/>
                <w:color w:val="000000"/>
                <w:sz w:val="20"/>
              </w:rPr>
              <w:t>
</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Ш.Берсиев атындағы ауылдық округі</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r>
              <w:br/>
            </w:r>
            <w:r>
              <w:rPr>
                <w:rFonts w:ascii="Times New Roman"/>
                <w:b w:val="false"/>
                <w:i w:val="false"/>
                <w:color w:val="000000"/>
                <w:sz w:val="20"/>
              </w:rPr>
              <w:t>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2201</w:t>
            </w: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782,7</w:t>
            </w: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17399,7</w:t>
            </w:r>
            <w:r>
              <w:br/>
            </w:r>
            <w:r>
              <w:rPr>
                <w:rFonts w:ascii="Times New Roman"/>
                <w:b w:val="false"/>
                <w:i w:val="false"/>
                <w:color w:val="000000"/>
                <w:sz w:val="20"/>
              </w:rPr>
              <w:t>
</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Саралжын ауылдық округі</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r>
              <w:br/>
            </w:r>
            <w:r>
              <w:rPr>
                <w:rFonts w:ascii="Times New Roman"/>
                <w:b w:val="false"/>
                <w:i w:val="false"/>
                <w:color w:val="000000"/>
                <w:sz w:val="20"/>
              </w:rPr>
              <w:t>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742,7</w:t>
            </w: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15840,7</w:t>
            </w:r>
            <w:r>
              <w:br/>
            </w:r>
            <w:r>
              <w:rPr>
                <w:rFonts w:ascii="Times New Roman"/>
                <w:b w:val="false"/>
                <w:i w:val="false"/>
                <w:color w:val="000000"/>
                <w:sz w:val="20"/>
              </w:rPr>
              <w:t>
</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Сарбие ауылдық округі</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w:t>
            </w:r>
            <w:r>
              <w:br/>
            </w:r>
            <w:r>
              <w:rPr>
                <w:rFonts w:ascii="Times New Roman"/>
                <w:b w:val="false"/>
                <w:i w:val="false"/>
                <w:color w:val="000000"/>
                <w:sz w:val="20"/>
              </w:rPr>
              <w:t>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231,9</w:t>
            </w: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14306,9</w:t>
            </w:r>
            <w:r>
              <w:br/>
            </w:r>
            <w:r>
              <w:rPr>
                <w:rFonts w:ascii="Times New Roman"/>
                <w:b w:val="false"/>
                <w:i w:val="false"/>
                <w:color w:val="000000"/>
                <w:sz w:val="20"/>
              </w:rPr>
              <w:t>
</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w:t>
            </w:r>
            <w:r>
              <w:br/>
            </w:r>
            <w:r>
              <w:rPr>
                <w:rFonts w:ascii="Times New Roman"/>
                <w:b w:val="false"/>
                <w:i w:val="false"/>
                <w:color w:val="000000"/>
                <w:sz w:val="20"/>
              </w:rPr>
              <w:t>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8527</w:t>
            </w: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8531,3</w:t>
            </w: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197509,3</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