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0c194" w14:textId="dd0c1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"Хромтау ауданының 2016-2018 жылдарға арналған бюджетін бекіту туралы" аудандық мәслихаттың 2015 жылғы 23 желтоқсандағы № 313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Хромтау аудандық мәслихатының 2016 жылғы 11 сәуірдегі № 10 шешімі. Ақтөбе облысының Әділет департаментінде 2016 жылғы 25 сәуірде № 4858 болып тіркелді. 2017 жылдың 1 қаңтарына дейін қолданыста болды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және Қазақстан Республикасының 2008 жылғы 4 желтоқсандағы Бюджеттік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106 баптарына</w:t>
      </w:r>
      <w:r>
        <w:rPr>
          <w:rFonts w:ascii="Times New Roman"/>
          <w:b w:val="false"/>
          <w:i w:val="false"/>
          <w:color w:val="000000"/>
          <w:sz w:val="28"/>
        </w:rPr>
        <w:t xml:space="preserve"> сәйкес, Хромтау аудандық мәслихаты </w:t>
      </w:r>
      <w:r>
        <w:rPr>
          <w:rFonts w:ascii="Times New Roman"/>
          <w:b/>
          <w:i w:val="false"/>
          <w:color w:val="000000"/>
          <w:sz w:val="28"/>
        </w:rPr>
        <w:t>ШЕШІМ</w:t>
      </w:r>
      <w:r>
        <w:rPr>
          <w:rFonts w:ascii="Times New Roman"/>
          <w:b/>
          <w:i w:val="false"/>
          <w:color w:val="000000"/>
          <w:sz w:val="28"/>
        </w:rPr>
        <w:t xml:space="preserve"> ҚАБЫЛДАДЫ:</w:t>
      </w:r>
      <w:r>
        <w:br/>
      </w:r>
      <w:r>
        <w:rPr>
          <w:rFonts w:ascii="Times New Roman"/>
          <w:b w:val="false"/>
          <w:i w:val="false"/>
          <w:color w:val="000000"/>
          <w:sz w:val="28"/>
        </w:rPr>
        <w:t>
      </w:t>
      </w:r>
      <w:r>
        <w:rPr>
          <w:rFonts w:ascii="Times New Roman"/>
          <w:b w:val="false"/>
          <w:i w:val="false"/>
          <w:color w:val="000000"/>
          <w:sz w:val="28"/>
        </w:rPr>
        <w:t xml:space="preserve">1. Аудандық мәслихаттың 2015 жылғы 23 желтоқсандағы № 313 "Хромтау ауданының 2016-2018 жылдарға арналған бюджетін бекіту туралы" (нормативтік құқықтық актілерді мемлекеттік тіркеу тізілімінде № 4678 болып тіркелген, 2016 жылдың 21 қаңтарында аудандық "Хромтау"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тармақшасында:</w:t>
      </w:r>
      <w:r>
        <w:br/>
      </w:r>
      <w:r>
        <w:rPr>
          <w:rFonts w:ascii="Times New Roman"/>
          <w:b w:val="false"/>
          <w:i w:val="false"/>
          <w:color w:val="000000"/>
          <w:sz w:val="28"/>
        </w:rPr>
        <w:t xml:space="preserve">
      кірістер </w:t>
      </w:r>
      <w:r>
        <w:br/>
      </w:r>
      <w:r>
        <w:rPr>
          <w:rFonts w:ascii="Times New Roman"/>
          <w:b w:val="false"/>
          <w:i w:val="false"/>
          <w:color w:val="000000"/>
          <w:sz w:val="28"/>
        </w:rPr>
        <w:t>
      "4 997 205" деген цифрлар "5 194 228" деген цифрлармен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xml:space="preserve">
      трансферттер түсімдері бойынша </w:t>
      </w:r>
      <w:r>
        <w:br/>
      </w:r>
      <w:r>
        <w:rPr>
          <w:rFonts w:ascii="Times New Roman"/>
          <w:b w:val="false"/>
          <w:i w:val="false"/>
          <w:color w:val="000000"/>
          <w:sz w:val="28"/>
        </w:rPr>
        <w:t>
      "970 205" деген цифрлар "1 167 228" деген цифрлармен ауыстырылсын;</w:t>
      </w:r>
      <w:r>
        <w:br/>
      </w:r>
      <w:r>
        <w:rPr>
          <w:rFonts w:ascii="Times New Roman"/>
          <w:b w:val="false"/>
          <w:i w:val="false"/>
          <w:color w:val="000000"/>
          <w:sz w:val="28"/>
        </w:rPr>
        <w:t>
      2) тармақшасында:</w:t>
      </w:r>
      <w:r>
        <w:br/>
      </w:r>
      <w:r>
        <w:rPr>
          <w:rFonts w:ascii="Times New Roman"/>
          <w:b w:val="false"/>
          <w:i w:val="false"/>
          <w:color w:val="000000"/>
          <w:sz w:val="28"/>
        </w:rPr>
        <w:t xml:space="preserve">
      шығындар </w:t>
      </w:r>
      <w:r>
        <w:br/>
      </w:r>
      <w:r>
        <w:rPr>
          <w:rFonts w:ascii="Times New Roman"/>
          <w:b w:val="false"/>
          <w:i w:val="false"/>
          <w:color w:val="000000"/>
          <w:sz w:val="28"/>
        </w:rPr>
        <w:t>
      "5 012 413,3" деген цифрлар "5 209 436,3"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9 тармақ</w:t>
      </w:r>
      <w:r>
        <w:rPr>
          <w:rFonts w:ascii="Times New Roman"/>
          <w:b w:val="false"/>
          <w:i w:val="false"/>
          <w:color w:val="000000"/>
          <w:sz w:val="28"/>
        </w:rPr>
        <w:t xml:space="preserve"> келесідей мазмұндағы абзацтармен толықтырылсын:</w:t>
      </w:r>
      <w:r>
        <w:br/>
      </w:r>
      <w:r>
        <w:rPr>
          <w:rFonts w:ascii="Times New Roman"/>
          <w:b w:val="false"/>
          <w:i w:val="false"/>
          <w:color w:val="000000"/>
          <w:sz w:val="28"/>
        </w:rPr>
        <w:t>
      Хромтау қаласындағы "22 квартал" мөлтек ауданында жаңадан салынып жатқан тұрғын үйлердің газ желілерінің құрылысына – 13 519,0 мың теңге;</w:t>
      </w:r>
      <w:r>
        <w:br/>
      </w:r>
      <w:r>
        <w:rPr>
          <w:rFonts w:ascii="Times New Roman"/>
          <w:b w:val="false"/>
          <w:i w:val="false"/>
          <w:color w:val="000000"/>
          <w:sz w:val="28"/>
        </w:rPr>
        <w:t>
      "Жұмыспен қамту 2020 жол картасы" бойынша қалаларды және ауылдық елді мекендерді дамыту шеңберінде объектілерді жөндеуге білім саласы бойынша - 11 623,0 мың теңге;</w:t>
      </w:r>
      <w:r>
        <w:br/>
      </w:r>
      <w:r>
        <w:rPr>
          <w:rFonts w:ascii="Times New Roman"/>
          <w:b w:val="false"/>
          <w:i w:val="false"/>
          <w:color w:val="000000"/>
          <w:sz w:val="28"/>
        </w:rPr>
        <w:t>
      оның ішінде:</w:t>
      </w:r>
      <w:r>
        <w:br/>
      </w:r>
      <w:r>
        <w:rPr>
          <w:rFonts w:ascii="Times New Roman"/>
          <w:b w:val="false"/>
          <w:i w:val="false"/>
          <w:color w:val="000000"/>
          <w:sz w:val="28"/>
        </w:rPr>
        <w:t>
      Аққұдық орта мектебіне – 6 914,0 мың теңге және Сарысай орта мектебіне – 4 709,0 мың теңге;</w:t>
      </w:r>
      <w:r>
        <w:br/>
      </w:r>
      <w:r>
        <w:rPr>
          <w:rFonts w:ascii="Times New Roman"/>
          <w:b w:val="false"/>
          <w:i w:val="false"/>
          <w:color w:val="000000"/>
          <w:sz w:val="28"/>
        </w:rPr>
        <w:t>
      "Су құбырын қайта жаңарту желілерінің жобасына" Хромтау ауданының Табантал ауылына жобалық - сметалық құжаттама әзірлеуге – 14 188,0 мың теңге.</w:t>
      </w:r>
      <w:r>
        <w:br/>
      </w:r>
      <w:r>
        <w:rPr>
          <w:rFonts w:ascii="Times New Roman"/>
          <w:b w:val="false"/>
          <w:i w:val="false"/>
          <w:color w:val="000000"/>
          <w:sz w:val="28"/>
        </w:rPr>
        <w:t>
      </w:t>
      </w:r>
      <w:r>
        <w:rPr>
          <w:rFonts w:ascii="Times New Roman"/>
          <w:b w:val="false"/>
          <w:i w:val="false"/>
          <w:color w:val="000000"/>
          <w:sz w:val="28"/>
        </w:rPr>
        <w:t xml:space="preserve">3) Көрсетілген шешімдегі </w:t>
      </w:r>
      <w:r>
        <w:rPr>
          <w:rFonts w:ascii="Times New Roman"/>
          <w:b w:val="false"/>
          <w:i w:val="false"/>
          <w:color w:val="000000"/>
          <w:sz w:val="28"/>
        </w:rPr>
        <w:t>1 қосымша</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 </w:t>
      </w:r>
      <w:r>
        <w:br/>
      </w:r>
      <w:r>
        <w:rPr>
          <w:rFonts w:ascii="Times New Roman"/>
          <w:b w:val="false"/>
          <w:i w:val="false"/>
          <w:color w:val="000000"/>
          <w:sz w:val="28"/>
        </w:rPr>
        <w:t>
      </w:t>
      </w:r>
      <w:r>
        <w:rPr>
          <w:rFonts w:ascii="Times New Roman"/>
          <w:b w:val="false"/>
          <w:i w:val="false"/>
          <w:color w:val="000000"/>
          <w:sz w:val="28"/>
        </w:rPr>
        <w:t>2. Осы шешім 2016 жылдың 1 қаңтарынан бастап қолданысқа енгізілсін.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мәслихаттың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Н.Қарағұлов</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Д.Молдашев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11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23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313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Хромтау ауданының 2016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4"/>
        <w:gridCol w:w="880"/>
        <w:gridCol w:w="699"/>
        <w:gridCol w:w="7114"/>
        <w:gridCol w:w="309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5 194 228</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түсiмдер</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3 055 363</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1 018 983</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1 018 983</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салынатын табыстардан ұсталатын жеке табыс салығы</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975 270</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салынбайтын табыстардан ұсталатын жеке табыс салығы</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42 289</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1 424</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774 847</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774 847</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774 847</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1 212 555</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1 127 903</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 мен жеке кәсіпкерлердің мүлкіне салынатын салық</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1 124 094</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 тұлғалардың мүлкіне салынатын салық </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3 809</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18 635</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жерлеріне жеке тұлғалардан алынатын жер салығы</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1 403</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жерлеріне жеке тұлғалардан алынатын жер салығын қоспағанда, жер салығы</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17 232</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63 617</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тұлғалардан көлік құралдарына салынатын салық</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16 609</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тұлғалардың көлік құралдарына салынатын салық</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47 008</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2 400</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2 400</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38 995</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5 454</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Республикасының аумағында өндірілген бензин (авиациялықты қоспағанда) және дизель отыны </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5 454</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11 798</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пайдаланғаны үшін төлем</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11 798</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жүзеге асырғаны үшін алынатын алымдар</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20 920</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Жекелеген қызмет түрлерімен айналысу құқығы үшін алынатын лицензиялық алым</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14 000</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төленетін тіркелгені үшін алым</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6 920</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Тіркелген салық</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823</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9 983</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төленетін мемлекеттік баж</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9 983</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950 256</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9 075</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9 075</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9 075</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941 181</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941 181</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түсетін салықтық емес басқа да түсімдер</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941 181</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21 381</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1 567</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1 567</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1 567</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19 814</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19 814</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сатудан түсетін түсімдер</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19 814</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1 167 228 </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түсетін трансферттер</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1 167 228 </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1 167 228 </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993 328 </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173 900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8"/>
        <w:gridCol w:w="548"/>
        <w:gridCol w:w="778"/>
        <w:gridCol w:w="892"/>
        <w:gridCol w:w="4185"/>
        <w:gridCol w:w="2267"/>
        <w:gridCol w:w="205"/>
        <w:gridCol w:w="548"/>
        <w:gridCol w:w="205"/>
        <w:gridCol w:w="205"/>
        <w:gridCol w:w="794"/>
        <w:gridCol w:w="11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 топ</w:t>
            </w:r>
            <w:r>
              <w:br/>
            </w:r>
            <w:r>
              <w:rPr>
                <w:rFonts w:ascii="Times New Roman"/>
                <w:b w:val="false"/>
                <w:i w:val="false"/>
                <w:color w:val="000000"/>
                <w:sz w:val="20"/>
              </w:rPr>
              <w:t>
</w:t>
            </w:r>
          </w:p>
        </w:tc>
        <w:tc>
          <w:tcPr>
            <w:tcW w:w="2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5 209 436,3</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306 492</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262 490</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15 113</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15 113</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70 227</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66 227</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177 150</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174 550</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2 600</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24 672</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24 672</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20 329</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1 400</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2 943</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12 768</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12 768</w:t>
            </w:r>
            <w:r>
              <w:br/>
            </w:r>
            <w:r>
              <w:rPr>
                <w:rFonts w:ascii="Times New Roman"/>
                <w:b w:val="false"/>
                <w:i w:val="false"/>
                <w:color w:val="000000"/>
                <w:sz w:val="20"/>
              </w:rPr>
              <w:t>
</w:t>
            </w:r>
          </w:p>
        </w:tc>
      </w:tr>
      <w:tr>
        <w:trPr/>
        <w:tc>
          <w:tcPr>
            <w:tcW w:w="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12 768</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6 562</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6 562</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6 562</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4 221</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1 419</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1 419</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1 419</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2 802</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2 802</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1 401</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1 401</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2 751 674,1</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458 146</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458 146</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223 794</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234 352</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2 188 855</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2 149 170</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2 096 468</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52 702</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39 685</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39 685</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104 673,1</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104 673,1</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10 174</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6 349</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35 950</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27 316</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12 200</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12 459,1</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170 603</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қамсыздандыру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7 075</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7 075</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506</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6 569</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142 623</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16 314</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16 314</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126 309</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30 553</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8 395</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1 353</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70 122</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15 286</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20 905</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20 905</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17 174</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3 500</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 коммуналдық шаруашылық</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199 567</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185 379</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2 044</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Кондоминиум объектісіне техникалық паспорттар дайындау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1 244</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11 623</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11 623</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171 712</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159 712</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074</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және/немесе салу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12 000</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14 188</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14 188</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14 188</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131 265</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70 187</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70 187</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70 187</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8 795</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8 795</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4 645</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4 150</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31 894</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26 249</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26 249</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5 645</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5 645</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20 389</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9 561</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9 561</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10 828</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6 383</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4 445</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92 256</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40 385</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5 375</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5 375</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35 010</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ауыл шаруашылығы және ветеринария саласындағы мемлекеттік саясатты іске асыру жөніндегі қызметтер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21 698</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4 812</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7 000</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11 893</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11 893</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10 393</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39 978</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39 978</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39 978</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18 963</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Сәулет, қала құрылысы және құрылыс қызметі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18 963</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18 963</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10 963</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8 000</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16 143</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16 143</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16 143</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16 143</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26 506</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6 408</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6 408</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5 808</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20 098</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14 896</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"2020 жылға дейінгі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14 896</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5 202</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5 202</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1 491 746,2</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1 491 746,2</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1 491 746,2</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277,6</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алып қоюлар</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1 426 152</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3 171,6</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62 145</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 беру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-197 091</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12 726</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12 726</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12 726</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12 726</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12 726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9"/>
        <w:gridCol w:w="1229"/>
        <w:gridCol w:w="1229"/>
        <w:gridCol w:w="2551"/>
        <w:gridCol w:w="606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6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209 817</w:t>
            </w:r>
            <w:r>
              <w:br/>
            </w:r>
            <w:r>
              <w:rPr>
                <w:rFonts w:ascii="Times New Roman"/>
                <w:b w:val="false"/>
                <w:i w:val="false"/>
                <w:color w:val="000000"/>
                <w:sz w:val="20"/>
              </w:rPr>
              <w:t>
</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6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209 817</w:t>
            </w:r>
            <w:r>
              <w:br/>
            </w:r>
            <w:r>
              <w:rPr>
                <w:rFonts w:ascii="Times New Roman"/>
                <w:b w:val="false"/>
                <w:i w:val="false"/>
                <w:color w:val="000000"/>
                <w:sz w:val="20"/>
              </w:rPr>
              <w:t>
</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6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209 817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9"/>
        <w:gridCol w:w="595"/>
        <w:gridCol w:w="1446"/>
        <w:gridCol w:w="1446"/>
        <w:gridCol w:w="3936"/>
        <w:gridCol w:w="38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 топ</w:t>
            </w:r>
            <w:r>
              <w:br/>
            </w:r>
            <w:r>
              <w:rPr>
                <w:rFonts w:ascii="Times New Roman"/>
                <w:b w:val="false"/>
                <w:i w:val="false"/>
                <w:color w:val="000000"/>
                <w:sz w:val="20"/>
              </w:rPr>
              <w:t>
</w:t>
            </w:r>
          </w:p>
        </w:tc>
        <w:tc>
          <w:tcPr>
            <w:tcW w:w="3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w:t>
            </w:r>
            <w:r>
              <w:br/>
            </w:r>
            <w:r>
              <w:rPr>
                <w:rFonts w:ascii="Times New Roman"/>
                <w:b w:val="false"/>
                <w:i w:val="false"/>
                <w:color w:val="000000"/>
                <w:sz w:val="20"/>
              </w:rPr>
              <w:t>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181 882,7</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(профицитті пайдалану) қаржыландыру</w:t>
            </w:r>
            <w:r>
              <w:br/>
            </w:r>
            <w:r>
              <w:rPr>
                <w:rFonts w:ascii="Times New Roman"/>
                <w:b w:val="false"/>
                <w:i w:val="false"/>
                <w:color w:val="000000"/>
                <w:sz w:val="20"/>
              </w:rPr>
              <w:t>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-181 882,7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
        <w:gridCol w:w="2238"/>
        <w:gridCol w:w="1308"/>
        <w:gridCol w:w="1931"/>
        <w:gridCol w:w="551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12 726</w:t>
            </w: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12 726</w:t>
            </w: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12 726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5"/>
        <w:gridCol w:w="774"/>
        <w:gridCol w:w="1880"/>
        <w:gridCol w:w="1880"/>
        <w:gridCol w:w="2621"/>
        <w:gridCol w:w="382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 топ</w:t>
            </w:r>
            <w:r>
              <w:br/>
            </w:r>
            <w:r>
              <w:rPr>
                <w:rFonts w:ascii="Times New Roman"/>
                <w:b w:val="false"/>
                <w:i w:val="false"/>
                <w:color w:val="000000"/>
                <w:sz w:val="20"/>
              </w:rPr>
              <w:t>
</w:t>
            </w:r>
          </w:p>
        </w:tc>
        <w:tc>
          <w:tcPr>
            <w:tcW w:w="3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209 817</w:t>
            </w: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209 817</w:t>
            </w: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209 817</w:t>
            </w: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209 817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8"/>
        <w:gridCol w:w="2033"/>
        <w:gridCol w:w="1188"/>
        <w:gridCol w:w="1613"/>
        <w:gridCol w:w="627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15 208,3</w:t>
            </w: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15 208,3</w:t>
            </w: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15 208,3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