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d3ba" w14:textId="bb3d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2016 жылғы 28 қаңтардағы № 46-298 шешімі. Алматы облысының Әділет департаментінде 2016 жылы 18 ақпанда № 3732 болып тіркелді. Күші жойылды - Алматы облысы Текелі қалалық мәслихатының 2016 жылғы 06 сәуірдегі № 3-13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қалалық мәслихатының 06.04.2016 </w:t>
      </w:r>
      <w:r>
        <w:rPr>
          <w:rFonts w:ascii="Times New Roman"/>
          <w:b w:val="false"/>
          <w:i w:val="false"/>
          <w:color w:val="ff0000"/>
          <w:sz w:val="28"/>
        </w:rPr>
        <w:t>№ 3-13</w:t>
      </w:r>
      <w:r>
        <w:rPr>
          <w:rFonts w:ascii="Times New Roman"/>
          <w:b w:val="false"/>
          <w:i w:val="false"/>
          <w:color w:val="ff0000"/>
          <w:sz w:val="28"/>
        </w:rPr>
        <w:t xml:space="preserve"> шешімімен.</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Текелі қаласы мен Рудничный ауылының жерлерін аймақтарға бөлу жобасы (схемасы) негізінде жер салығының мөлшерлемелерін "Салық және бюджетке төленетін басқа да міндетті төлемдер туралы (Салық кодексі)" 2008 жылғы 10 желтоқсандағы Қазақстан Республикасының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383-баптарында</w:t>
      </w:r>
      <w:r>
        <w:rPr>
          <w:rFonts w:ascii="Times New Roman"/>
          <w:b w:val="false"/>
          <w:i w:val="false"/>
          <w:color w:val="000000"/>
          <w:sz w:val="28"/>
        </w:rPr>
        <w:t xml:space="preserve"> белгіленген жер салығының базалық мөлшерлемелерінен қосымшаға сәйкес жоғарылатылсын. </w:t>
      </w:r>
      <w:r>
        <w:br/>
      </w:r>
      <w:r>
        <w:rPr>
          <w:rFonts w:ascii="Times New Roman"/>
          <w:b w:val="false"/>
          <w:i w:val="false"/>
          <w:color w:val="000000"/>
          <w:sz w:val="28"/>
        </w:rPr>
        <w:t>
      </w:t>
      </w:r>
      <w:r>
        <w:rPr>
          <w:rFonts w:ascii="Times New Roman"/>
          <w:b w:val="false"/>
          <w:i w:val="false"/>
          <w:color w:val="000000"/>
          <w:sz w:val="28"/>
        </w:rPr>
        <w:t>2. "Қазақстан Республикасы Қаржы министрінің Мемлекеттік кірістер комитеті Алматы облысы бойынша Мемлекетік кірістер департаментінің Текелі қаласы бойынша Мемлекеттік кірістер басқармасы" республикалық мемлекеттік мекемесінің басшысына (келісім бойынша Нұрғалиев Қ. Д.)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Текелі қалалық мәслихатының "Бюджет және экономика мәселесі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Текелі қалалық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Кубрак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Текелі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Калиновский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"ҚР ҚМ Мемлекеттік кірістер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комитеті Алматы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бойынша Мемлекетік кірістер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департаментінің Текелі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бойынша Мемлекеттік кірістер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республикалық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Қанабек Досжанұлы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жер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қатынастар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Есболатов Болат Бүркітбайұлы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2016 жылғы 28 қаңтардағы "Жер салығының мөлшерлемелерін жоғарылату туралы" № 46-298 шешіміне қосымша</w:t>
            </w:r>
          </w:p>
        </w:tc>
      </w:tr>
    </w:tbl>
    <w:bookmarkStart w:name="z28" w:id="0"/>
    <w:p>
      <w:pPr>
        <w:spacing w:after="0"/>
        <w:ind w:left="0"/>
        <w:jc w:val="left"/>
      </w:pPr>
      <w:r>
        <w:rPr>
          <w:rFonts w:ascii="Times New Roman"/>
          <w:b/>
          <w:i w:val="false"/>
          <w:color w:val="000000"/>
        </w:rPr>
        <w:t xml:space="preserve"> Жоғарылатылған жер салығының мөлшерлемелері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877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 нөмірі</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салығының мөлшерлемелерінің жоғарылату (+) пайызы</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 (6.75)</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мөлшерлемесі (6.75)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