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476d" w14:textId="81f4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тораңғы ауылдық округінің Желтораңғы ауылындағы "Школьная"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Желтораңғы ауылдық округі әкімінің 2016 жылғы 28 сәуірдегі № 4-3 шешімі. Алматы облысының Әділет департаментінде 2016 жылы 12 мамырда № 38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лтораңғы ауылдық округі Желтораңғы ауылы халқының пікірін ескере отырып, 2015 жылғы 10 шілдедегі Алматы облыстық ономастика комиссиясының қорытындысы негізінде, Балқаш ауданы Желтораң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лтораңғы ауылдық округінің Желтораңғы ауылындағы "Школьная" көшесі "Сәтімқұл Көпжасаров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елтораңғы ауылдық округі әкімінің аппараты" мемлекеттік мекемесінің бас маманы Шөбеев Ербол Серікбай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