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6c2b" w14:textId="bdd6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2015 жылғы 23 желтоқсандағы "Қарасай ауданының 2016-2018 жылдарға арналған бюджеті туралы" № 50-3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2016 жылғы 20 шілдедегі №6-5 шешімі. Алматы облысы Әділет департаментінде 2016 жылы 28 шілдеде № 3926 болып тіркелді. Күші жойылды - Алматы облысы Қарасай аудандық мәслихатының 2017 жылғы 9 маусымдағы № 14-6 шешімімен</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Қарасай аудандық мәслихатының 09.06.2017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Қарасай аудандық мәслихатының 2015 жылғы 23 желтоқсандағы "Қарасай ауданының 2016-2018 жылдарға арналған бюджеті туралы" № 50-3 шешіміне (нормативтік құқықтық актілерді мемлекеттік тіркеу тізілімінде 2015 жылдың 30 желтоқсанында </w:t>
      </w:r>
      <w:r>
        <w:rPr>
          <w:rFonts w:ascii="Times New Roman"/>
          <w:b w:val="false"/>
          <w:i w:val="false"/>
          <w:color w:val="000000"/>
          <w:sz w:val="28"/>
        </w:rPr>
        <w:t xml:space="preserve">№ 3657 </w:t>
      </w:r>
      <w:r>
        <w:rPr>
          <w:rFonts w:ascii="Times New Roman"/>
          <w:b w:val="false"/>
          <w:i w:val="false"/>
          <w:color w:val="000000"/>
          <w:sz w:val="28"/>
        </w:rPr>
        <w:t xml:space="preserve"> тіркелген, аудандық "Заман жаршысы" газетінде 2016 жылдың 26 қаңтарында № 3-4 жарияланған), Қарасай аудандық мәслихатының 2016 жылғы 5 ақпандағы "Қарасай аудандық мәслихатының 2015 жылы 23 желтоқсандағы "Қарасай ауданының 2016-2018 жылдарға арналған бюджеті туралы" № 50-3 шешіміне өзгерістер енгізу туралы" № 52-4 шешіміне (нормативтік құқықтық актілерді мемлекеттік тіркеу Тізілімінде 2016 жылдың 15 ақпанында </w:t>
      </w:r>
      <w:r>
        <w:rPr>
          <w:rFonts w:ascii="Times New Roman"/>
          <w:b w:val="false"/>
          <w:i w:val="false"/>
          <w:color w:val="000000"/>
          <w:sz w:val="28"/>
        </w:rPr>
        <w:t>№ 3714</w:t>
      </w:r>
      <w:r>
        <w:rPr>
          <w:rFonts w:ascii="Times New Roman"/>
          <w:b w:val="false"/>
          <w:i w:val="false"/>
          <w:color w:val="000000"/>
          <w:sz w:val="28"/>
        </w:rPr>
        <w:t xml:space="preserve"> тіркелген, аудандық "Заман жаршысы" газетінде 2016 жылдың 26 ақпанында № 8 жарияланған), Қарасай аудандық мәслихатының 2016 жылғы 24 наурыздағы "Қарасай аудандық мәслихатының 2015 жылғы 23 желтоқсандағы "Қарасай ауданының 2016-2018 жылдарға арналған бюджеті туралы" № 50-3 шешіміне өзгерістер енгізу туралы" № 1-11 шешіміне (нормативтік құқықтық актілерді мемлекеттік тіркеу Тізілімінде 2016 жылдың 7 сәуірінде </w:t>
      </w:r>
      <w:r>
        <w:rPr>
          <w:rFonts w:ascii="Times New Roman"/>
          <w:b w:val="false"/>
          <w:i w:val="false"/>
          <w:color w:val="000000"/>
          <w:sz w:val="28"/>
        </w:rPr>
        <w:t>№ 3779</w:t>
      </w:r>
      <w:r>
        <w:rPr>
          <w:rFonts w:ascii="Times New Roman"/>
          <w:b w:val="false"/>
          <w:i w:val="false"/>
          <w:color w:val="000000"/>
          <w:sz w:val="28"/>
        </w:rPr>
        <w:t xml:space="preserve"> тіркелген, аудандық "Заман жаршысы" газетінде 2016 жылдың 22 сәуірінде № 17 жарияланған), Қарасай аудандық мәслихатының 2016 жылғы 20 мамырдағы "Қарасай аудандық мәслихатының 2015 жылғы 23 желтоқсандағы "Қарасай ауданының 2016-2018 жылдарға арналған бюджеті туралы" № 50-3 шешіміне өзгерістер енгізу туралы" № 5-3 шешіміне (нормативтік құқықтық актілерді мемлекеттік тіркеу Тізілімінде 2016 жылдың 31 мамырында </w:t>
      </w:r>
      <w:r>
        <w:rPr>
          <w:rFonts w:ascii="Times New Roman"/>
          <w:b w:val="false"/>
          <w:i w:val="false"/>
          <w:color w:val="000000"/>
          <w:sz w:val="28"/>
        </w:rPr>
        <w:t>№ 3863</w:t>
      </w:r>
      <w:r>
        <w:rPr>
          <w:rFonts w:ascii="Times New Roman"/>
          <w:b w:val="false"/>
          <w:i w:val="false"/>
          <w:color w:val="000000"/>
          <w:sz w:val="28"/>
        </w:rPr>
        <w:t xml:space="preserve"> тіркелген, аудандық "Заман жаршысы" газетінде 2016 жылдың 17 маусымында № 24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аудан бюджеті тиісінше 1, 2 және 3-қосымшаларға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25221253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11390913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201847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405600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13222893 мың теңге;</w:t>
      </w:r>
      <w:r>
        <w:br/>
      </w:r>
      <w:r>
        <w:rPr>
          <w:rFonts w:ascii="Times New Roman"/>
          <w:b w:val="false"/>
          <w:i w:val="false"/>
          <w:color w:val="000000"/>
          <w:sz w:val="28"/>
        </w:rPr>
        <w:t>
      </w:t>
      </w:r>
      <w:r>
        <w:rPr>
          <w:rFonts w:ascii="Times New Roman"/>
          <w:b w:val="false"/>
          <w:i w:val="false"/>
          <w:color w:val="000000"/>
          <w:sz w:val="28"/>
        </w:rPr>
        <w:t>ағымдағы нысаналы трансферттер 3757722 мың теңге;</w:t>
      </w:r>
      <w:r>
        <w:br/>
      </w:r>
      <w:r>
        <w:rPr>
          <w:rFonts w:ascii="Times New Roman"/>
          <w:b w:val="false"/>
          <w:i w:val="false"/>
          <w:color w:val="000000"/>
          <w:sz w:val="28"/>
        </w:rPr>
        <w:t>
      </w:t>
      </w:r>
      <w:r>
        <w:rPr>
          <w:rFonts w:ascii="Times New Roman"/>
          <w:b w:val="false"/>
          <w:i w:val="false"/>
          <w:color w:val="000000"/>
          <w:sz w:val="28"/>
        </w:rPr>
        <w:t>нысаналы даму трансферттері 9465171 мың теңге;</w:t>
      </w:r>
      <w:r>
        <w:br/>
      </w:r>
      <w:r>
        <w:rPr>
          <w:rFonts w:ascii="Times New Roman"/>
          <w:b w:val="false"/>
          <w:i w:val="false"/>
          <w:color w:val="000000"/>
          <w:sz w:val="28"/>
        </w:rPr>
        <w:t>
      </w:t>
      </w:r>
      <w:r>
        <w:rPr>
          <w:rFonts w:ascii="Times New Roman"/>
          <w:b w:val="false"/>
          <w:i w:val="false"/>
          <w:color w:val="000000"/>
          <w:sz w:val="28"/>
        </w:rPr>
        <w:t xml:space="preserve">2) шығындар 25357598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452419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467967 мың теңге; </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15548 мың теңге; </w:t>
      </w:r>
      <w:r>
        <w:br/>
      </w:r>
      <w:r>
        <w:rPr>
          <w:rFonts w:ascii="Times New Roman"/>
          <w:b w:val="false"/>
          <w:i w:val="false"/>
          <w:color w:val="000000"/>
          <w:sz w:val="28"/>
        </w:rPr>
        <w:t>
      </w:t>
      </w:r>
      <w:r>
        <w:rPr>
          <w:rFonts w:ascii="Times New Roman"/>
          <w:b w:val="false"/>
          <w:i w:val="false"/>
          <w:color w:val="000000"/>
          <w:sz w:val="28"/>
        </w:rPr>
        <w:t xml:space="preserve">4) қаржылық активтер мен операциялар бойынша сальдо 5910 мың теңге; </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594674 мың теңге; </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594674 мың теңге.". </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4. "Қарасай ауданының экономика және бюджеттік жоспарлау бөлімі" мемлекеттік мекемесі басшысына (келісім бойынша Д. М. Сансызбаев)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мәслихатының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5. Осы шешімнің орындалуын бақылау аудандық мәслихаттың "Экономика, бюджет, жұмыспен қамту, кәсіпкерлікті пен инфрақұрылымдарды дамыту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6. Осы шешім 2016 жылдың 1 қаңтарынан бастап қолданысқа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Қарасай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Исаева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Қарасай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Қалиев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66"/>
        <w:gridCol w:w="4914"/>
      </w:tblGrid>
      <w:tr>
        <w:trPr>
          <w:trHeight w:val="30" w:hRule="atLeast"/>
        </w:trPr>
        <w:tc>
          <w:tcPr>
            <w:tcW w:w="8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2016 жылғы 20 шілдедегі "Қарасай аудандық мәслихатының 2015 жылғы 23 желтоқсандағы "Қарасай ауданының 2016-2018 жылдарға арналған бюджеті туралы" № 50-3 шешіміне өзгерістер енгізу туралы" № 6-5 шешіміне 1-қосымша</w:t>
            </w:r>
          </w:p>
        </w:tc>
      </w:tr>
      <w:tr>
        <w:trPr>
          <w:trHeight w:val="30" w:hRule="atLeast"/>
        </w:trPr>
        <w:tc>
          <w:tcPr>
            <w:tcW w:w="8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2015 жылғы 23 желтоқсандағы Қарасай ауданының 2016-2018 жылдарға арналған бюджеті туралы" № 50-3 шешімімен бекітілген 1-қосымша</w:t>
            </w:r>
          </w:p>
        </w:tc>
      </w:tr>
    </w:tbl>
    <w:p>
      <w:pPr>
        <w:spacing w:after="0"/>
        <w:ind w:left="0"/>
        <w:jc w:val="left"/>
      </w:pPr>
      <w:r>
        <w:rPr>
          <w:rFonts w:ascii="Times New Roman"/>
          <w:b/>
          <w:i w:val="false"/>
          <w:color w:val="000000"/>
        </w:rPr>
        <w:t xml:space="preserve"> Қарасай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
          <w:p>
            <w:pPr>
              <w:spacing w:after="20"/>
              <w:ind w:left="20"/>
              <w:jc w:val="both"/>
            </w:pPr>
            <w:r>
              <w:rPr>
                <w:rFonts w:ascii="Times New Roman"/>
                <w:b w:val="false"/>
                <w:i w:val="false"/>
                <w:color w:val="000000"/>
                <w:sz w:val="20"/>
              </w:rPr>
              <w:t>
Санаты</w:t>
            </w:r>
          </w:p>
          <w:bookmarkEnd w:id="1"/>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
          <w:p>
            <w:pPr>
              <w:spacing w:after="20"/>
              <w:ind w:left="20"/>
              <w:jc w:val="both"/>
            </w:pPr>
            <w:r>
              <w:rPr>
                <w:rFonts w:ascii="Times New Roman"/>
                <w:b w:val="false"/>
                <w:i w:val="false"/>
                <w:color w:val="000000"/>
                <w:sz w:val="20"/>
              </w:rPr>
              <w:t>
 </w:t>
            </w:r>
          </w:p>
          <w:bookmarkEnd w:id="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
          <w:p>
            <w:pPr>
              <w:spacing w:after="20"/>
              <w:ind w:left="20"/>
              <w:jc w:val="both"/>
            </w:pPr>
            <w:r>
              <w:rPr>
                <w:rFonts w:ascii="Times New Roman"/>
                <w:b w:val="false"/>
                <w:i w:val="false"/>
                <w:color w:val="000000"/>
                <w:sz w:val="20"/>
              </w:rPr>
              <w:t>
 </w:t>
            </w:r>
          </w:p>
          <w:bookmarkEnd w:id="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I.Кiрiстер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25 221 253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
          <w:p>
            <w:pPr>
              <w:spacing w:after="20"/>
              <w:ind w:left="20"/>
              <w:jc w:val="both"/>
            </w:pPr>
            <w:r>
              <w:rPr>
                <w:rFonts w:ascii="Times New Roman"/>
                <w:b w:val="false"/>
                <w:i w:val="false"/>
                <w:color w:val="000000"/>
                <w:sz w:val="20"/>
              </w:rPr>
              <w:t>
1</w:t>
            </w:r>
          </w:p>
          <w:bookmarkEnd w:id="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11 390 913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3 418 786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3 418 786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1 083 562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1 083 562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4 454 716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4 191 933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
          <w:p>
            <w:pPr>
              <w:spacing w:after="20"/>
              <w:ind w:left="20"/>
              <w:jc w:val="both"/>
            </w:pPr>
            <w:r>
              <w:rPr>
                <w:rFonts w:ascii="Times New Roman"/>
                <w:b w:val="false"/>
                <w:i w:val="false"/>
                <w:color w:val="000000"/>
                <w:sz w:val="20"/>
              </w:rPr>
              <w:t>
2</w:t>
            </w:r>
          </w:p>
          <w:bookmarkEnd w:id="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
          <w:p>
            <w:pPr>
              <w:spacing w:after="20"/>
              <w:ind w:left="20"/>
              <w:jc w:val="both"/>
            </w:pPr>
            <w:r>
              <w:rPr>
                <w:rFonts w:ascii="Times New Roman"/>
                <w:b w:val="false"/>
                <w:i w:val="false"/>
                <w:color w:val="000000"/>
                <w:sz w:val="20"/>
              </w:rPr>
              <w:t>
3</w:t>
            </w:r>
          </w:p>
          <w:bookmarkEnd w:id="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
          <w:p>
            <w:pPr>
              <w:spacing w:after="20"/>
              <w:ind w:left="20"/>
              <w:jc w:val="both"/>
            </w:pPr>
            <w:r>
              <w:rPr>
                <w:rFonts w:ascii="Times New Roman"/>
                <w:b w:val="false"/>
                <w:i w:val="false"/>
                <w:color w:val="000000"/>
                <w:sz w:val="20"/>
              </w:rPr>
              <w:t>
4</w:t>
            </w:r>
          </w:p>
          <w:bookmarkEnd w:id="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13 222 893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13 222 893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13 222 893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3 757 722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p>
          <w:bookmarkEnd w:id="8"/>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
          <w:p>
            <w:pPr>
              <w:spacing w:after="20"/>
              <w:ind w:left="20"/>
              <w:jc w:val="both"/>
            </w:pPr>
            <w:r>
              <w:rPr>
                <w:rFonts w:ascii="Times New Roman"/>
                <w:b w:val="false"/>
                <w:i w:val="false"/>
                <w:color w:val="000000"/>
                <w:sz w:val="20"/>
              </w:rPr>
              <w:t>
 </w:t>
            </w:r>
          </w:p>
          <w:bookmarkEnd w:id="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0"/>
          <w:p>
            <w:pPr>
              <w:spacing w:after="20"/>
              <w:ind w:left="20"/>
              <w:jc w:val="both"/>
            </w:pPr>
            <w:r>
              <w:rPr>
                <w:rFonts w:ascii="Times New Roman"/>
                <w:b w:val="false"/>
                <w:i w:val="false"/>
                <w:color w:val="000000"/>
                <w:sz w:val="20"/>
              </w:rPr>
              <w:t>
 </w:t>
            </w:r>
          </w:p>
          <w:bookmarkEnd w:id="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1"/>
          <w:p>
            <w:pPr>
              <w:spacing w:after="20"/>
              <w:ind w:left="20"/>
              <w:jc w:val="both"/>
            </w:pPr>
            <w:r>
              <w:rPr>
                <w:rFonts w:ascii="Times New Roman"/>
                <w:b w:val="false"/>
                <w:i w:val="false"/>
                <w:color w:val="000000"/>
                <w:sz w:val="20"/>
              </w:rPr>
              <w:t>
 </w:t>
            </w:r>
          </w:p>
          <w:bookmarkEnd w:id="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2"/>
          <w:p>
            <w:pPr>
              <w:spacing w:after="20"/>
              <w:ind w:left="20"/>
              <w:jc w:val="both"/>
            </w:pPr>
            <w:r>
              <w:rPr>
                <w:rFonts w:ascii="Times New Roman"/>
                <w:b w:val="false"/>
                <w:i w:val="false"/>
                <w:color w:val="000000"/>
                <w:sz w:val="20"/>
              </w:rPr>
              <w:t>
 </w:t>
            </w:r>
          </w:p>
          <w:bookmarkEnd w:id="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25 357 598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3"/>
          <w:p>
            <w:pPr>
              <w:spacing w:after="20"/>
              <w:ind w:left="20"/>
              <w:jc w:val="both"/>
            </w:pPr>
            <w:r>
              <w:rPr>
                <w:rFonts w:ascii="Times New Roman"/>
                <w:b w:val="false"/>
                <w:i w:val="false"/>
                <w:color w:val="000000"/>
                <w:sz w:val="20"/>
              </w:rPr>
              <w:t>
01</w:t>
            </w:r>
          </w:p>
          <w:bookmarkEnd w:id="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бюджетiн орындау және коммуналдық меншiгiн басқару саласындағы мемлекеттiк саясатты iске асыру жөнiндегi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4"/>
          <w:p>
            <w:pPr>
              <w:spacing w:after="20"/>
              <w:ind w:left="20"/>
              <w:jc w:val="both"/>
            </w:pPr>
            <w:r>
              <w:rPr>
                <w:rFonts w:ascii="Times New Roman"/>
                <w:b w:val="false"/>
                <w:i w:val="false"/>
                <w:color w:val="000000"/>
                <w:sz w:val="20"/>
              </w:rPr>
              <w:t>
02</w:t>
            </w:r>
          </w:p>
          <w:bookmarkEnd w:id="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5"/>
          <w:p>
            <w:pPr>
              <w:spacing w:after="20"/>
              <w:ind w:left="20"/>
              <w:jc w:val="both"/>
            </w:pPr>
            <w:r>
              <w:rPr>
                <w:rFonts w:ascii="Times New Roman"/>
                <w:b w:val="false"/>
                <w:i w:val="false"/>
                <w:color w:val="000000"/>
                <w:sz w:val="20"/>
              </w:rPr>
              <w:t>
03</w:t>
            </w:r>
          </w:p>
          <w:bookmarkEnd w:id="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қауіпсіздігін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6"/>
          <w:p>
            <w:pPr>
              <w:spacing w:after="20"/>
              <w:ind w:left="20"/>
              <w:jc w:val="both"/>
            </w:pPr>
            <w:r>
              <w:rPr>
                <w:rFonts w:ascii="Times New Roman"/>
                <w:b w:val="false"/>
                <w:i w:val="false"/>
                <w:color w:val="000000"/>
                <w:sz w:val="20"/>
              </w:rPr>
              <w:t>
04</w:t>
            </w:r>
          </w:p>
          <w:bookmarkEnd w:id="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17 933 121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978 035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негiзгi орта және жалпы орта бiлiм беру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16 255 276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7 346 046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бiлiм беру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7 333 817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8 824 348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негезгі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8 824 348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Ауданның(аудандық маңызы бар қаланың) мемлекеттік білім беру мекемелерінде білім беру жүйесін ақпараттандыру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7"/>
          <w:p>
            <w:pPr>
              <w:spacing w:after="20"/>
              <w:ind w:left="20"/>
              <w:jc w:val="both"/>
            </w:pPr>
            <w:r>
              <w:rPr>
                <w:rFonts w:ascii="Times New Roman"/>
                <w:b w:val="false"/>
                <w:i w:val="false"/>
                <w:color w:val="000000"/>
                <w:sz w:val="20"/>
              </w:rPr>
              <w:t>
06</w:t>
            </w:r>
          </w:p>
          <w:bookmarkEnd w:id="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әлеуметтiк төлемдердi есептеу, төлеу мен жеткiзу бойынша қызметтерге ақы төлеу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8"/>
          <w:p>
            <w:pPr>
              <w:spacing w:after="20"/>
              <w:ind w:left="20"/>
              <w:jc w:val="both"/>
            </w:pPr>
            <w:r>
              <w:rPr>
                <w:rFonts w:ascii="Times New Roman"/>
                <w:b w:val="false"/>
                <w:i w:val="false"/>
                <w:color w:val="000000"/>
                <w:sz w:val="20"/>
              </w:rPr>
              <w:t>
07</w:t>
            </w:r>
          </w:p>
          <w:bookmarkEnd w:id="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979 853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жүйелерін дамыту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
          <w:p>
            <w:pPr>
              <w:spacing w:after="20"/>
              <w:ind w:left="20"/>
              <w:jc w:val="both"/>
            </w:pPr>
            <w:r>
              <w:rPr>
                <w:rFonts w:ascii="Times New Roman"/>
                <w:b w:val="false"/>
                <w:i w:val="false"/>
                <w:color w:val="000000"/>
                <w:sz w:val="20"/>
              </w:rPr>
              <w:t>
08</w:t>
            </w:r>
          </w:p>
          <w:bookmarkEnd w:id="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тiлдердi және мәдениеттi дамыту саласындағы мемлекеттiк саясатты iске асыру жөнiндегi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
          <w:p>
            <w:pPr>
              <w:spacing w:after="20"/>
              <w:ind w:left="20"/>
              <w:jc w:val="both"/>
            </w:pPr>
            <w:r>
              <w:rPr>
                <w:rFonts w:ascii="Times New Roman"/>
                <w:b w:val="false"/>
                <w:i w:val="false"/>
                <w:color w:val="000000"/>
                <w:sz w:val="20"/>
              </w:rPr>
              <w:t>
10</w:t>
            </w:r>
          </w:p>
          <w:bookmarkEnd w:id="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
          <w:p>
            <w:pPr>
              <w:spacing w:after="20"/>
              <w:ind w:left="20"/>
              <w:jc w:val="both"/>
            </w:pPr>
            <w:r>
              <w:rPr>
                <w:rFonts w:ascii="Times New Roman"/>
                <w:b w:val="false"/>
                <w:i w:val="false"/>
                <w:color w:val="000000"/>
                <w:sz w:val="20"/>
              </w:rPr>
              <w:t>
11</w:t>
            </w:r>
          </w:p>
          <w:bookmarkEnd w:id="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
          <w:p>
            <w:pPr>
              <w:spacing w:after="20"/>
              <w:ind w:left="20"/>
              <w:jc w:val="both"/>
            </w:pPr>
            <w:r>
              <w:rPr>
                <w:rFonts w:ascii="Times New Roman"/>
                <w:b w:val="false"/>
                <w:i w:val="false"/>
                <w:color w:val="000000"/>
                <w:sz w:val="20"/>
              </w:rPr>
              <w:t>
12</w:t>
            </w:r>
          </w:p>
          <w:bookmarkEnd w:id="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
          <w:p>
            <w:pPr>
              <w:spacing w:after="20"/>
              <w:ind w:left="20"/>
              <w:jc w:val="both"/>
            </w:pPr>
            <w:r>
              <w:rPr>
                <w:rFonts w:ascii="Times New Roman"/>
                <w:b w:val="false"/>
                <w:i w:val="false"/>
                <w:color w:val="000000"/>
                <w:sz w:val="20"/>
              </w:rPr>
              <w:t>
13</w:t>
            </w:r>
          </w:p>
          <w:bookmarkEnd w:id="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
          <w:p>
            <w:pPr>
              <w:spacing w:after="20"/>
              <w:ind w:left="20"/>
              <w:jc w:val="both"/>
            </w:pPr>
            <w:r>
              <w:rPr>
                <w:rFonts w:ascii="Times New Roman"/>
                <w:b w:val="false"/>
                <w:i w:val="false"/>
                <w:color w:val="000000"/>
                <w:sz w:val="20"/>
              </w:rPr>
              <w:t>
15</w:t>
            </w:r>
          </w:p>
          <w:bookmarkEnd w:id="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4 324 754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
          <w:p>
            <w:pPr>
              <w:spacing w:after="20"/>
              <w:ind w:left="20"/>
              <w:jc w:val="both"/>
            </w:pPr>
            <w:r>
              <w:rPr>
                <w:rFonts w:ascii="Times New Roman"/>
                <w:b w:val="false"/>
                <w:i w:val="false"/>
                <w:color w:val="000000"/>
                <w:sz w:val="20"/>
              </w:rPr>
              <w:t>
16</w:t>
            </w:r>
          </w:p>
          <w:bookmarkEnd w:id="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
          <w:p>
            <w:pPr>
              <w:spacing w:after="20"/>
              <w:ind w:left="20"/>
              <w:jc w:val="both"/>
            </w:pPr>
            <w:r>
              <w:rPr>
                <w:rFonts w:ascii="Times New Roman"/>
                <w:b w:val="false"/>
                <w:i w:val="false"/>
                <w:color w:val="000000"/>
                <w:sz w:val="20"/>
              </w:rPr>
              <w:t>
07</w:t>
            </w:r>
          </w:p>
          <w:bookmarkEnd w:id="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
          <w:p>
            <w:pPr>
              <w:spacing w:after="20"/>
              <w:ind w:left="20"/>
              <w:jc w:val="both"/>
            </w:pPr>
            <w:r>
              <w:rPr>
                <w:rFonts w:ascii="Times New Roman"/>
                <w:b w:val="false"/>
                <w:i w:val="false"/>
                <w:color w:val="000000"/>
                <w:sz w:val="20"/>
              </w:rPr>
              <w:t>
10</w:t>
            </w:r>
          </w:p>
          <w:bookmarkEnd w:id="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
          <w:p>
            <w:pPr>
              <w:spacing w:after="20"/>
              <w:ind w:left="20"/>
              <w:jc w:val="both"/>
            </w:pPr>
            <w:r>
              <w:rPr>
                <w:rFonts w:ascii="Times New Roman"/>
                <w:b w:val="false"/>
                <w:i w:val="false"/>
                <w:color w:val="000000"/>
                <w:sz w:val="20"/>
              </w:rPr>
              <w:t>
Санаты</w:t>
            </w:r>
          </w:p>
          <w:bookmarkEnd w:id="28"/>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9"/>
          <w:p>
            <w:pPr>
              <w:spacing w:after="20"/>
              <w:ind w:left="20"/>
              <w:jc w:val="both"/>
            </w:pPr>
            <w:r>
              <w:rPr>
                <w:rFonts w:ascii="Times New Roman"/>
                <w:b w:val="false"/>
                <w:i w:val="false"/>
                <w:color w:val="000000"/>
                <w:sz w:val="20"/>
              </w:rPr>
              <w:t>
 </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30"/>
          <w:p>
            <w:pPr>
              <w:spacing w:after="20"/>
              <w:ind w:left="20"/>
              <w:jc w:val="both"/>
            </w:pPr>
            <w:r>
              <w:rPr>
                <w:rFonts w:ascii="Times New Roman"/>
                <w:b w:val="false"/>
                <w:i w:val="false"/>
                <w:color w:val="000000"/>
                <w:sz w:val="20"/>
              </w:rPr>
              <w:t>
 </w:t>
            </w:r>
          </w:p>
          <w:bookmarkEnd w:id="30"/>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31"/>
          <w:p>
            <w:pPr>
              <w:spacing w:after="20"/>
              <w:ind w:left="20"/>
              <w:jc w:val="both"/>
            </w:pPr>
            <w:r>
              <w:rPr>
                <w:rFonts w:ascii="Times New Roman"/>
                <w:b w:val="false"/>
                <w:i w:val="false"/>
                <w:color w:val="000000"/>
                <w:sz w:val="20"/>
              </w:rPr>
              <w:t>
5</w:t>
            </w:r>
          </w:p>
          <w:bookmarkEnd w:id="31"/>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914"/>
        <w:gridCol w:w="1926"/>
        <w:gridCol w:w="1927"/>
        <w:gridCol w:w="3425"/>
        <w:gridCol w:w="26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32"/>
          <w:p>
            <w:pPr>
              <w:spacing w:after="20"/>
              <w:ind w:left="20"/>
              <w:jc w:val="both"/>
            </w:pPr>
            <w:r>
              <w:rPr>
                <w:rFonts w:ascii="Times New Roman"/>
                <w:b w:val="false"/>
                <w:i w:val="false"/>
                <w:color w:val="000000"/>
                <w:sz w:val="20"/>
              </w:rPr>
              <w:t>
Санаты</w:t>
            </w:r>
          </w:p>
          <w:bookmarkEnd w:id="3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3"/>
          <w:p>
            <w:pPr>
              <w:spacing w:after="20"/>
              <w:ind w:left="20"/>
              <w:jc w:val="both"/>
            </w:pPr>
            <w:r>
              <w:rPr>
                <w:rFonts w:ascii="Times New Roman"/>
                <w:b w:val="false"/>
                <w:i w:val="false"/>
                <w:color w:val="000000"/>
                <w:sz w:val="20"/>
              </w:rPr>
              <w:t>
 </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4"/>
          <w:p>
            <w:pPr>
              <w:spacing w:after="20"/>
              <w:ind w:left="20"/>
              <w:jc w:val="both"/>
            </w:pPr>
            <w:r>
              <w:rPr>
                <w:rFonts w:ascii="Times New Roman"/>
                <w:b w:val="false"/>
                <w:i w:val="false"/>
                <w:color w:val="000000"/>
                <w:sz w:val="20"/>
              </w:rPr>
              <w:t>
 </w:t>
            </w:r>
          </w:p>
          <w:bookmarkEnd w:id="3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5"/>
          <w:p>
            <w:pPr>
              <w:spacing w:after="20"/>
              <w:ind w:left="20"/>
              <w:jc w:val="both"/>
            </w:pPr>
            <w:r>
              <w:rPr>
                <w:rFonts w:ascii="Times New Roman"/>
                <w:b w:val="false"/>
                <w:i w:val="false"/>
                <w:color w:val="000000"/>
                <w:sz w:val="20"/>
              </w:rPr>
              <w:t>
13</w:t>
            </w:r>
          </w:p>
          <w:bookmarkEnd w:id="3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58"/>
        <w:gridCol w:w="553"/>
        <w:gridCol w:w="1046"/>
        <w:gridCol w:w="6845"/>
        <w:gridCol w:w="24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36"/>
          <w:p>
            <w:pPr>
              <w:spacing w:after="20"/>
              <w:ind w:left="20"/>
              <w:jc w:val="both"/>
            </w:pPr>
            <w:r>
              <w:rPr>
                <w:rFonts w:ascii="Times New Roman"/>
                <w:b w:val="false"/>
                <w:i w:val="false"/>
                <w:color w:val="000000"/>
                <w:sz w:val="20"/>
              </w:rPr>
              <w:t>
Санаты</w:t>
            </w:r>
          </w:p>
          <w:bookmarkEnd w:id="36"/>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7"/>
          <w:p>
            <w:pPr>
              <w:spacing w:after="20"/>
              <w:ind w:left="20"/>
              <w:jc w:val="both"/>
            </w:pPr>
            <w:r>
              <w:rPr>
                <w:rFonts w:ascii="Times New Roman"/>
                <w:b w:val="false"/>
                <w:i w:val="false"/>
                <w:color w:val="000000"/>
                <w:sz w:val="20"/>
              </w:rPr>
              <w:t>
 </w:t>
            </w:r>
          </w:p>
          <w:bookmarkEnd w:id="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8"/>
          <w:p>
            <w:pPr>
              <w:spacing w:after="20"/>
              <w:ind w:left="20"/>
              <w:jc w:val="both"/>
            </w:pPr>
            <w:r>
              <w:rPr>
                <w:rFonts w:ascii="Times New Roman"/>
                <w:b w:val="false"/>
                <w:i w:val="false"/>
                <w:color w:val="000000"/>
                <w:sz w:val="20"/>
              </w:rPr>
              <w:t>
 </w:t>
            </w:r>
          </w:p>
          <w:bookmarkEnd w:id="38"/>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-594 674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594 674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9"/>
          <w:p>
            <w:pPr>
              <w:spacing w:after="20"/>
              <w:ind w:left="20"/>
              <w:jc w:val="both"/>
            </w:pPr>
            <w:r>
              <w:rPr>
                <w:rFonts w:ascii="Times New Roman"/>
                <w:b w:val="false"/>
                <w:i w:val="false"/>
                <w:color w:val="000000"/>
                <w:sz w:val="20"/>
              </w:rPr>
              <w:t>
7</w:t>
            </w:r>
          </w:p>
          <w:bookmarkEnd w:id="39"/>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40"/>
          <w:p>
            <w:pPr>
              <w:spacing w:after="20"/>
              <w:ind w:left="20"/>
              <w:jc w:val="both"/>
            </w:pPr>
            <w:r>
              <w:rPr>
                <w:rFonts w:ascii="Times New Roman"/>
                <w:b w:val="false"/>
                <w:i w:val="false"/>
                <w:color w:val="000000"/>
                <w:sz w:val="20"/>
              </w:rPr>
              <w:t>
8</w:t>
            </w:r>
          </w:p>
          <w:bookmarkEnd w:id="40"/>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1"/>
          <w:p>
            <w:pPr>
              <w:spacing w:after="20"/>
              <w:ind w:left="20"/>
              <w:jc w:val="both"/>
            </w:pPr>
            <w:r>
              <w:rPr>
                <w:rFonts w:ascii="Times New Roman"/>
                <w:b w:val="false"/>
                <w:i w:val="false"/>
                <w:color w:val="000000"/>
                <w:sz w:val="20"/>
              </w:rPr>
              <w:t>
Санаты</w:t>
            </w:r>
          </w:p>
          <w:bookmarkEnd w:id="41"/>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42"/>
          <w:p>
            <w:pPr>
              <w:spacing w:after="20"/>
              <w:ind w:left="20"/>
              <w:jc w:val="both"/>
            </w:pPr>
            <w:r>
              <w:rPr>
                <w:rFonts w:ascii="Times New Roman"/>
                <w:b w:val="false"/>
                <w:i w:val="false"/>
                <w:color w:val="000000"/>
                <w:sz w:val="20"/>
              </w:rPr>
              <w:t>
 </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43"/>
          <w:p>
            <w:pPr>
              <w:spacing w:after="20"/>
              <w:ind w:left="20"/>
              <w:jc w:val="both"/>
            </w:pPr>
            <w:r>
              <w:rPr>
                <w:rFonts w:ascii="Times New Roman"/>
                <w:b w:val="false"/>
                <w:i w:val="false"/>
                <w:color w:val="000000"/>
                <w:sz w:val="20"/>
              </w:rPr>
              <w:t>
 </w:t>
            </w:r>
          </w:p>
          <w:bookmarkEnd w:id="43"/>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44"/>
          <w:p>
            <w:pPr>
              <w:spacing w:after="20"/>
              <w:ind w:left="20"/>
              <w:jc w:val="both"/>
            </w:pPr>
            <w:r>
              <w:rPr>
                <w:rFonts w:ascii="Times New Roman"/>
                <w:b w:val="false"/>
                <w:i w:val="false"/>
                <w:color w:val="000000"/>
                <w:sz w:val="20"/>
              </w:rPr>
              <w:t>
16</w:t>
            </w:r>
          </w:p>
          <w:bookmarkEnd w:id="44"/>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bl>
    <w:tbl>
      <w:tblPr>
        <w:tblW w:w="0" w:type="auto"/>
        <w:tblCellSpacing w:w="0" w:type="auto"/>
        <w:tblBorders>
          <w:top w:val="none"/>
          <w:left w:val="none"/>
          <w:bottom w:val="none"/>
          <w:right w:val="none"/>
          <w:insideH w:val="none"/>
          <w:insideV w:val="none"/>
        </w:tblBorders>
      </w:tblPr>
      <w:tblGrid>
        <w:gridCol w:w="8166"/>
        <w:gridCol w:w="4914"/>
      </w:tblGrid>
      <w:tr>
        <w:trPr>
          <w:trHeight w:val="30" w:hRule="atLeast"/>
        </w:trPr>
        <w:tc>
          <w:tcPr>
            <w:tcW w:w="8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2016 жылғы 20 шілдедегі "Қарасай аудандық мәслихатының 2015 жылғы 23 желтоқсандағы "Қарасай ауданының 2016-2018 жылдарға арналған бюджеті туралы" № 50-3 шешіміне өзгерістер енгізу туралы" № 6-5 шешіміне 2-қосымша</w:t>
            </w:r>
          </w:p>
        </w:tc>
      </w:tr>
      <w:tr>
        <w:trPr>
          <w:trHeight w:val="30" w:hRule="atLeast"/>
        </w:trPr>
        <w:tc>
          <w:tcPr>
            <w:tcW w:w="81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2015 жылғы 23 желтоқсандағы Қарасай ауданының 2016-2018 жылдарға арналған бюджеті туралы" № 50-3 шешімімен бекітілген 4-қосымша</w:t>
            </w:r>
          </w:p>
        </w:tc>
      </w:tr>
    </w:tbl>
    <w:p>
      <w:pPr>
        <w:spacing w:after="0"/>
        <w:ind w:left="0"/>
        <w:jc w:val="left"/>
      </w:pPr>
      <w:r>
        <w:rPr>
          <w:rFonts w:ascii="Times New Roman"/>
          <w:b/>
          <w:i w:val="false"/>
          <w:color w:val="000000"/>
        </w:rPr>
        <w:t xml:space="preserve"> Жергілікті өзін-өзі басқару органдарына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010"/>
        <w:gridCol w:w="5271"/>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45"/>
          <w:p>
            <w:pPr>
              <w:spacing w:after="20"/>
              <w:ind w:left="20"/>
              <w:jc w:val="both"/>
            </w:pPr>
            <w:r>
              <w:rPr>
                <w:rFonts w:ascii="Times New Roman"/>
                <w:b w:val="false"/>
                <w:i w:val="false"/>
                <w:color w:val="000000"/>
                <w:sz w:val="20"/>
              </w:rPr>
              <w:t>
№</w:t>
            </w:r>
          </w:p>
          <w:bookmarkEnd w:id="45"/>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6"/>
          <w:p>
            <w:pPr>
              <w:spacing w:after="20"/>
              <w:ind w:left="20"/>
              <w:jc w:val="both"/>
            </w:pPr>
            <w:r>
              <w:rPr>
                <w:rFonts w:ascii="Times New Roman"/>
                <w:b w:val="false"/>
                <w:i w:val="false"/>
                <w:color w:val="000000"/>
                <w:sz w:val="20"/>
              </w:rPr>
              <w:t>
Барлығы</w:t>
            </w:r>
          </w:p>
          <w:bookmarkEnd w:id="46"/>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235 736</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7"/>
          <w:p>
            <w:pPr>
              <w:spacing w:after="20"/>
              <w:ind w:left="20"/>
              <w:jc w:val="both"/>
            </w:pPr>
            <w:r>
              <w:rPr>
                <w:rFonts w:ascii="Times New Roman"/>
                <w:b w:val="false"/>
                <w:i w:val="false"/>
                <w:color w:val="000000"/>
                <w:sz w:val="20"/>
              </w:rPr>
              <w:t>
1</w:t>
            </w:r>
          </w:p>
          <w:bookmarkEnd w:id="47"/>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Ұмтыл ауылдық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8"/>
          <w:p>
            <w:pPr>
              <w:spacing w:after="20"/>
              <w:ind w:left="20"/>
              <w:jc w:val="both"/>
            </w:pPr>
            <w:r>
              <w:rPr>
                <w:rFonts w:ascii="Times New Roman"/>
                <w:b w:val="false"/>
                <w:i w:val="false"/>
                <w:color w:val="000000"/>
                <w:sz w:val="20"/>
              </w:rPr>
              <w:t>
2</w:t>
            </w:r>
          </w:p>
          <w:bookmarkEnd w:id="48"/>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Үшқоңыр ауылдық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49"/>
          <w:p>
            <w:pPr>
              <w:spacing w:after="20"/>
              <w:ind w:left="20"/>
              <w:jc w:val="both"/>
            </w:pPr>
            <w:r>
              <w:rPr>
                <w:rFonts w:ascii="Times New Roman"/>
                <w:b w:val="false"/>
                <w:i w:val="false"/>
                <w:color w:val="000000"/>
                <w:sz w:val="20"/>
              </w:rPr>
              <w:t>
3</w:t>
            </w:r>
          </w:p>
          <w:bookmarkEnd w:id="49"/>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Елтай ауылдық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50"/>
          <w:p>
            <w:pPr>
              <w:spacing w:after="20"/>
              <w:ind w:left="20"/>
              <w:jc w:val="both"/>
            </w:pPr>
            <w:r>
              <w:rPr>
                <w:rFonts w:ascii="Times New Roman"/>
                <w:b w:val="false"/>
                <w:i w:val="false"/>
                <w:color w:val="000000"/>
                <w:sz w:val="20"/>
              </w:rPr>
              <w:t>
4</w:t>
            </w:r>
          </w:p>
          <w:bookmarkEnd w:id="50"/>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Райымбек ауылдық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51"/>
          <w:p>
            <w:pPr>
              <w:spacing w:after="20"/>
              <w:ind w:left="20"/>
              <w:jc w:val="both"/>
            </w:pPr>
            <w:r>
              <w:rPr>
                <w:rFonts w:ascii="Times New Roman"/>
                <w:b w:val="false"/>
                <w:i w:val="false"/>
                <w:color w:val="000000"/>
                <w:sz w:val="20"/>
              </w:rPr>
              <w:t>
5</w:t>
            </w:r>
          </w:p>
          <w:bookmarkEnd w:id="51"/>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Жаңашамалған ауылдық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2"/>
          <w:p>
            <w:pPr>
              <w:spacing w:after="20"/>
              <w:ind w:left="20"/>
              <w:jc w:val="both"/>
            </w:pPr>
            <w:r>
              <w:rPr>
                <w:rFonts w:ascii="Times New Roman"/>
                <w:b w:val="false"/>
                <w:i w:val="false"/>
                <w:color w:val="000000"/>
                <w:sz w:val="20"/>
              </w:rPr>
              <w:t>
6</w:t>
            </w:r>
          </w:p>
          <w:bookmarkEnd w:id="52"/>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Жамбыл ауылдық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20 853</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3"/>
          <w:p>
            <w:pPr>
              <w:spacing w:after="20"/>
              <w:ind w:left="20"/>
              <w:jc w:val="both"/>
            </w:pPr>
            <w:r>
              <w:rPr>
                <w:rFonts w:ascii="Times New Roman"/>
                <w:b w:val="false"/>
                <w:i w:val="false"/>
                <w:color w:val="000000"/>
                <w:sz w:val="20"/>
              </w:rPr>
              <w:t>
7</w:t>
            </w:r>
          </w:p>
          <w:bookmarkEnd w:id="53"/>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Іргелі ауылдық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4"/>
          <w:p>
            <w:pPr>
              <w:spacing w:after="20"/>
              <w:ind w:left="20"/>
              <w:jc w:val="both"/>
            </w:pPr>
            <w:r>
              <w:rPr>
                <w:rFonts w:ascii="Times New Roman"/>
                <w:b w:val="false"/>
                <w:i w:val="false"/>
                <w:color w:val="000000"/>
                <w:sz w:val="20"/>
              </w:rPr>
              <w:t>
8</w:t>
            </w:r>
          </w:p>
          <w:bookmarkEnd w:id="54"/>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Қаскелең қалалық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67 389</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5"/>
          <w:p>
            <w:pPr>
              <w:spacing w:after="20"/>
              <w:ind w:left="20"/>
              <w:jc w:val="both"/>
            </w:pPr>
            <w:r>
              <w:rPr>
                <w:rFonts w:ascii="Times New Roman"/>
                <w:b w:val="false"/>
                <w:i w:val="false"/>
                <w:color w:val="000000"/>
                <w:sz w:val="20"/>
              </w:rPr>
              <w:t>
9</w:t>
            </w:r>
          </w:p>
          <w:bookmarkEnd w:id="55"/>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Бірінші Май ауылдық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56"/>
          <w:p>
            <w:pPr>
              <w:spacing w:after="20"/>
              <w:ind w:left="20"/>
              <w:jc w:val="both"/>
            </w:pPr>
            <w:r>
              <w:rPr>
                <w:rFonts w:ascii="Times New Roman"/>
                <w:b w:val="false"/>
                <w:i w:val="false"/>
                <w:color w:val="000000"/>
                <w:sz w:val="20"/>
              </w:rPr>
              <w:t>
10</w:t>
            </w:r>
          </w:p>
          <w:bookmarkEnd w:id="56"/>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Жандосов ауылдық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57"/>
          <w:p>
            <w:pPr>
              <w:spacing w:after="20"/>
              <w:ind w:left="20"/>
              <w:jc w:val="both"/>
            </w:pPr>
            <w:r>
              <w:rPr>
                <w:rFonts w:ascii="Times New Roman"/>
                <w:b w:val="false"/>
                <w:i w:val="false"/>
                <w:color w:val="000000"/>
                <w:sz w:val="20"/>
              </w:rPr>
              <w:t>
11</w:t>
            </w:r>
          </w:p>
          <w:bookmarkEnd w:id="57"/>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ауданының Әйтей ауылдық округі әкімінің аппараты" мемлекеттік мекемесі</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