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531a" w14:textId="cf55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20 шілдедегі № 6-38 шешімі. Алматы облысы Әділет департаментінде 2016 жылы 26 шілдеде № 3910 болып тіркелді. Күші жойылды - Алматы облысы Райымбек аудандық мәслихатының 2017 жылғы 30 мамырдағы № 17-97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2015 жылғы 21 желтоқсандағы "Райымбек ауданының 2016-2018 жылдарға арналған бюджеті туралы" № 53-275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3653 тіркелген, аудандық "Хантәңірі" газетінде 2016 жылдың 6 қаңтарында № 2 (7900) жарияланған), Райымбек аудандық мәслихатының 2016 жылғы 5 ақпандағы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55-285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3718 тіркелген, аудандық "Хантәңірі" газетінде 2016 жылдың 29 ақпанында № 8-9 (7907) жарияланған), Райымбек аудандық мәслихатының 2016 жылғы 28 наурыздағы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сәуірінде № 3772 тіркелген, аудандық "Хантәңірі" газетінде 2016 жылдың 23 сәуірінде № 15 (7912) жарияланған), Райымбек аудандық мәслихатының 2016 жылғы 19 мамырдағы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5-30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30 мамырында № 3862 тіркелген, аудандық "Хантәңірі" газетінде 2016 жылдың 11 маусымында № 22 (7919)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8693195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215896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32386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6545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8438368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3050791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1607432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3780145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8714438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13594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30947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активтерінің операциялары бойынша сальдо 5910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дефицит (профициті) (-) 40747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40747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Райымбек ауданының "Экономика және бюджеттік жоспарлау бөлімі" мемлекеттік мекемесінің басшысына (келісім бойынша М. Кенжебаев)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Сатылғанов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шілдедегі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6-38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шешімімен бекітілген 1-қосымша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8693195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2"/>
        <w:gridCol w:w="6142"/>
        <w:gridCol w:w="23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 ) жолаушылар көлігі және автомобиль жолдары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bookmarkEnd w:id="27"/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4"/>
        <w:gridCol w:w="24"/>
        <w:gridCol w:w="3036"/>
        <w:gridCol w:w="26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Қаржы активтерін сатып алу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2613"/>
        <w:gridCol w:w="4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4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тапшылығы (профициті) </w:t>
            </w:r>
          </w:p>
          <w:bookmarkEnd w:id="36"/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қаржыландыру (профицитін пайдалану) </w:t>
            </w:r>
          </w:p>
          <w:bookmarkEnd w:id="37"/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11"/>
        <w:gridCol w:w="2720"/>
        <w:gridCol w:w="30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шілдедегі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6-38 шешіміне 2-қосымша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шешіміне 4-қосымша</w:t>
            </w:r>
          </w:p>
        </w:tc>
      </w:tr>
    </w:tbl>
    <w:bookmarkStart w:name="z2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 - өзі басқару органдарына берілетін трансферттер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2756"/>
        <w:gridCol w:w="2430"/>
        <w:gridCol w:w="2756"/>
        <w:gridCol w:w="2940"/>
      </w:tblGrid>
      <w:tr>
        <w:trPr/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ауылдық округі әкімінің аппараты" мемлекеттік мекемесі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"Жылысай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"Қарасаз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"Нарынқол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"Сарыжаз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3073"/>
        <w:gridCol w:w="2999"/>
        <w:gridCol w:w="2814"/>
        <w:gridCol w:w="1967"/>
      </w:tblGrid>
      <w:tr>
        <w:trPr/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  <w:bookmarkEnd w:id="63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ауылдық округі әкімінің аппараты" мемлекеттік мекемесі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  <w:bookmarkEnd w:id="64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 ауылдық округі әкімінің аппараты" мемлекеттік мекемесі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  <w:bookmarkEnd w:id="65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 ауылдық округі әкімінің аппараты" мемлекеттік мекемесі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  <w:bookmarkEnd w:id="66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ауылдық округі әкімінің аппараты" мемлекеттік мекемесі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  <w:bookmarkEnd w:id="67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 батыр ауылдық округі әкімінің аппараты" мемлекеттік мекемесі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  <w:bookmarkEnd w:id="68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 ауылдық округі әкімінің аппараты" мемлекеттік мекемесі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"Шәлкөде ауылдық округі әкімінің аппараты" мемлекеттік мекемесі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"Шырғанақ ауылдық округі әкімінің аппараты" мемлекеттік мекемесі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