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1faa" w14:textId="d691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Жамбыл облыстық мәслихатының 2015 жылғы 14 желтоқсандағы №43-3 шешіміне өзгерістер енгізу туралы</w:t>
      </w:r>
    </w:p>
    <w:p>
      <w:pPr>
        <w:spacing w:after="0"/>
        <w:ind w:left="0"/>
        <w:jc w:val="both"/>
      </w:pPr>
      <w:r>
        <w:rPr>
          <w:rFonts w:ascii="Times New Roman"/>
          <w:b w:val="false"/>
          <w:i w:val="false"/>
          <w:color w:val="000000"/>
          <w:sz w:val="28"/>
        </w:rPr>
        <w:t>Жамбыл облысы мәслихатының 2016 жылғы 29 сәуірдегі № 2-2 шешімі. Жамбыл облысы Әділет департаментінде 2016 жылғы 5 мамырда № 3057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№43-3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№2868</w:t>
      </w:r>
      <w:r>
        <w:rPr>
          <w:rFonts w:ascii="Times New Roman"/>
          <w:b w:val="false"/>
          <w:i w:val="false"/>
          <w:color w:val="000000"/>
          <w:sz w:val="28"/>
        </w:rPr>
        <w:t xml:space="preserve"> болып тіркелген, 2016 жылғы 7 қаңтарында №1-2 "Ақ жол"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"169 833 197" сандары "182 938 583"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"15 849 583" сандары "16 197 455"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"855 708" сандары "1 341 396"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"153 120 406" сандары "165 392 232"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"168 536 410" сандары "181 146 992"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"2 484 741" сандары "8 598 082"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"3 243 112" сандары "9 420 591"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"758 371" сандары "822 509"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"567 796" сандары "727 877"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"-1 755 750" сандары "-7 534 368"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"1 755 750" сандары "7 534 368"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алтыншы шақырылған облыстық мәслихаттың экономика, қаржы, бюджет және жергілікті өзін-өзі басқаруды дамыту мәселелері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 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color w:val="000000"/>
                <w:sz w:val="20"/>
              </w:rPr>
              <w:t xml:space="preserve">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Қарашолақов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2016 жылғы</w:t>
            </w:r>
            <w:r>
              <w:br/>
            </w:r>
            <w:r>
              <w:rPr>
                <w:rFonts w:ascii="Times New Roman"/>
                <w:b w:val="false"/>
                <w:i w:val="false"/>
                <w:color w:val="000000"/>
                <w:sz w:val="20"/>
              </w:rPr>
              <w:t>29 сәуірдегі № 2-2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43-3 шешіміне 1 қосымша</w:t>
            </w:r>
          </w:p>
        </w:tc>
      </w:tr>
    </w:tbl>
    <w:bookmarkStart w:name="z33"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182 938 583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16 197 455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8 238 046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8 238 046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6 424 169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6 424 169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1 535 240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1 535 200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1 341 396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800 510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800 510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492 556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492 556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165 392 232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165 360 486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165 360 486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14"/>
        <w:gridCol w:w="914"/>
        <w:gridCol w:w="7028"/>
        <w:gridCol w:w="28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181 146 992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2 279 402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727 666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620 541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69 253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236 267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229 380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729 558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120 400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364 188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257 834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212 001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78 955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5 810 164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5 771 252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4 793 228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812 067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103 356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24 184 395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6 368 282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6 368 282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1 522 966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1 522 966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2 501 075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1 593 375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907 700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4 479 336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4 479 336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1 587 416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1 155 694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431 722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5 959 589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5 959 589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1 199 475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143 717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196 131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567 743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38 679 207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1 051 973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748 164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1 840 016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1 840 016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11 041 040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5 791 053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240 316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754 977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140 799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474 045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423 191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1 886 117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1 324 405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21 003 740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903 642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19 302 837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641 992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1 523 628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1 481 614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1 784 810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150 373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1 346 772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4 089 276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2 266 496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659 639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799 490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255 729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281 852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269 786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444 943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393 837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365 188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365 188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888 733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196 294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187 307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8 311 438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281 102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281 102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1 448 172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1 224 880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223 292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191 506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180 459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4 147 472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823 436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3 324 036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1 195 806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408 348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123 797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553 526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1 034 501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1 034 501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7 058 533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1 089 700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226 283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376 246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487 171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402 264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402 264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3 902 164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227 588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2 593 411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115 436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923 077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599 637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599 637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405 040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148 558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256 482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195 870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935 044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532 065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532 065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305 453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305 453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10 940 028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8 727 875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182 232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173 678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1 203 712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612 229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2 210 966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2 798 075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306 560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76 768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103 615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66 112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855 613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849 002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122 059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1 016 041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129 151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4 152 812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3 799 047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617 306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720 341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2 414 550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22 791 094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2 207 811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1 982 176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191 635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852 682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852 682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19 372 202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892 264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15 776 941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2 368 997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266 666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266 666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51 574 447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51 574 447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51 141 313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314 772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8 598 082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9 420 591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4 279 307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657 551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657 551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3 621 756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3 621 756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184 974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2"/>
        <w:gridCol w:w="1964"/>
        <w:gridCol w:w="1147"/>
        <w:gridCol w:w="2381"/>
        <w:gridCol w:w="56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822 509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822 509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759 371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990"/>
        <w:gridCol w:w="1990"/>
        <w:gridCol w:w="2875"/>
        <w:gridCol w:w="4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727 877</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727 877</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727 877</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546 796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546 796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181 081</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181 081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7"/>
        <w:gridCol w:w="597"/>
        <w:gridCol w:w="3816"/>
        <w:gridCol w:w="6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6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- 7 534 368</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7 534 368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881"/>
        <w:gridCol w:w="1099"/>
        <w:gridCol w:w="1623"/>
        <w:gridCol w:w="6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6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8 084 868</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8 084 868</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8 084 868</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271 007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821 507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821 507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758 369</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