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b775" w14:textId="257b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 мемлекеттік көрсетілген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28 сәуірдегі № 148 қаулысы. Жамбыл облысы Әділет департаментінде 2016 жылғы 07 маусымда № 3105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7"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Жамбыл облысы әкімдігінің 29.12.2017 </w:t>
      </w:r>
      <w:r>
        <w:rPr>
          <w:rFonts w:ascii="Times New Roman"/>
          <w:b w:val="false"/>
          <w:i w:val="false"/>
          <w:color w:val="000000"/>
          <w:sz w:val="28"/>
        </w:rPr>
        <w:t>№ 290</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10" w:id="3"/>
    <w:p>
      <w:pPr>
        <w:spacing w:after="0"/>
        <w:ind w:left="0"/>
        <w:jc w:val="both"/>
      </w:pPr>
      <w:r>
        <w:rPr>
          <w:rFonts w:ascii="Times New Roman"/>
          <w:b w:val="false"/>
          <w:i w:val="false"/>
          <w:color w:val="000000"/>
          <w:sz w:val="28"/>
        </w:rPr>
        <w:t>
      2. "Жамбыл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Жамбыл облысы әкімдігінің интернет - 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xml:space="preserve">
      3. "Автомобиль көлігі саласында мемлекеттік көрсетілетін қызметтер регламенттерін бекіту туралы" Жамбыл облысы әкімдігінің 2015 жылғы 2 қыркүйектегі </w:t>
      </w:r>
      <w:r>
        <w:rPr>
          <w:rFonts w:ascii="Times New Roman"/>
          <w:b w:val="false"/>
          <w:i w:val="false"/>
          <w:color w:val="000000"/>
          <w:sz w:val="28"/>
        </w:rPr>
        <w:t>№ 222</w:t>
      </w:r>
      <w:r>
        <w:rPr>
          <w:rFonts w:ascii="Times New Roman"/>
          <w:b w:val="false"/>
          <w:i w:val="false"/>
          <w:color w:val="000000"/>
          <w:sz w:val="28"/>
        </w:rPr>
        <w:t xml:space="preserve"> қаулысының (Нормативтік құқықтық актілердің мемлекеттік тіркеу тізілімінде № 2797 болып тіркелген, 2015 жылдың 13 қазанында "Ақ жол" газетінде жарияланған ) күші жойылды деп танылсын. </w:t>
      </w:r>
    </w:p>
    <w:bookmarkEnd w:id="8"/>
    <w:bookmarkStart w:name="z16" w:id="9"/>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Б. Орынбековке жүктелсін.</w:t>
      </w:r>
    </w:p>
    <w:bookmarkEnd w:id="9"/>
    <w:bookmarkStart w:name="z17"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28 сәуірдегі</w:t>
            </w:r>
            <w:r>
              <w:br/>
            </w:r>
            <w:r>
              <w:rPr>
                <w:rFonts w:ascii="Times New Roman"/>
                <w:b w:val="false"/>
                <w:i w:val="false"/>
                <w:color w:val="000000"/>
                <w:sz w:val="20"/>
              </w:rPr>
              <w:t>№148 қаулысымен бекітілген</w:t>
            </w:r>
          </w:p>
        </w:tc>
      </w:tr>
    </w:tbl>
    <w:bookmarkStart w:name="z23" w:id="11"/>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w:t>
      </w:r>
      <w:r>
        <w:rPr>
          <w:rFonts w:ascii="Times New Roman"/>
          <w:b/>
          <w:i w:val="false"/>
          <w:color w:val="000000"/>
        </w:rPr>
        <w:t xml:space="preserve">автобустармен, шағын автобустармен тұрақты емес тасымалдау, </w:t>
      </w:r>
      <w:r>
        <w:rPr>
          <w:rFonts w:ascii="Times New Roman"/>
          <w:b/>
          <w:i w:val="false"/>
          <w:color w:val="000000"/>
        </w:rPr>
        <w:t>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1) алып тасталды – Жамбыл облысы әкімдігінің 29.12.2017 </w:t>
      </w:r>
      <w:r>
        <w:rPr>
          <w:rFonts w:ascii="Times New Roman"/>
          <w:b w:val="false"/>
          <w:i w:val="false"/>
          <w:color w:val="ff0000"/>
          <w:sz w:val="28"/>
        </w:rPr>
        <w:t>№ 290</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28 сәуірдегі</w:t>
            </w:r>
            <w:r>
              <w:br/>
            </w:r>
            <w:r>
              <w:rPr>
                <w:rFonts w:ascii="Times New Roman"/>
                <w:b w:val="false"/>
                <w:i w:val="false"/>
                <w:color w:val="000000"/>
                <w:sz w:val="20"/>
              </w:rPr>
              <w:t>№148 қаулысымен бекітілген</w:t>
            </w:r>
          </w:p>
        </w:tc>
      </w:tr>
    </w:tbl>
    <w:bookmarkStart w:name="z114" w:id="12"/>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p>
    <w:bookmarkEnd w:id="12"/>
    <w:bookmarkStart w:name="z115" w:id="13"/>
    <w:p>
      <w:pPr>
        <w:spacing w:after="0"/>
        <w:ind w:left="0"/>
        <w:jc w:val="left"/>
      </w:pPr>
      <w:r>
        <w:rPr>
          <w:rFonts w:ascii="Times New Roman"/>
          <w:b/>
          <w:i w:val="false"/>
          <w:color w:val="000000"/>
        </w:rPr>
        <w:t xml:space="preserve"> 1. Жалпы ережелер</w:t>
      </w:r>
    </w:p>
    <w:bookmarkEnd w:id="13"/>
    <w:bookmarkStart w:name="z116" w:id="14"/>
    <w:p>
      <w:pPr>
        <w:spacing w:after="0"/>
        <w:ind w:left="0"/>
        <w:jc w:val="both"/>
      </w:pPr>
      <w:r>
        <w:rPr>
          <w:rFonts w:ascii="Times New Roman"/>
          <w:b w:val="false"/>
          <w:i w:val="false"/>
          <w:color w:val="000000"/>
          <w:sz w:val="28"/>
        </w:rPr>
        <w:t xml:space="preserve">
      1. "Халықаралық техникалық байқау сертификатын беру" мемлекеттік көрсетілетін қызметі (бұдан әрі – мемлекеттік көрсетілетін қызмет) "Автомобиль көлігі саласында көрсетілетін мемлекеттік қызмет стандарттарын бекіту туралы" Қазақстан Республикасы Инвестициялар және даму министрінің 2015 жылғы 30 сәуірдегі </w:t>
      </w:r>
      <w:r>
        <w:rPr>
          <w:rFonts w:ascii="Times New Roman"/>
          <w:b w:val="false"/>
          <w:i w:val="false"/>
          <w:color w:val="000000"/>
          <w:sz w:val="28"/>
        </w:rPr>
        <w:t>№ 557</w:t>
      </w:r>
      <w:r>
        <w:rPr>
          <w:rFonts w:ascii="Times New Roman"/>
          <w:b w:val="false"/>
          <w:i w:val="false"/>
          <w:color w:val="000000"/>
          <w:sz w:val="28"/>
        </w:rPr>
        <w:t xml:space="preserve"> бұйрығымен (Нормативтік құқықтық актілердің мемлекеттік тіркеу тізіліміне № 11476 болып тіркелген) бекітілген "Халықаралық техникалық байқау сертификатын беру" мемлекеттік көрсетілетін қызмет стандартына сәйкес (бұдан әрі – Стандарт), "Жамбыл облысы әкімдігінің құрылыс, жолаушылар көлігі және автомобиль жолдары басқармасы" коммуналдық мемлекеттік мекемесі (бұдан әрі – көрсетілетін қызметті беруші) көрсетеді. </w:t>
      </w:r>
    </w:p>
    <w:bookmarkEnd w:id="14"/>
    <w:bookmarkStart w:name="z117" w:id="15"/>
    <w:p>
      <w:pPr>
        <w:spacing w:after="0"/>
        <w:ind w:left="0"/>
        <w:jc w:val="both"/>
      </w:pPr>
      <w:r>
        <w:rPr>
          <w:rFonts w:ascii="Times New Roman"/>
          <w:b w:val="false"/>
          <w:i w:val="false"/>
          <w:color w:val="000000"/>
          <w:sz w:val="28"/>
        </w:rPr>
        <w:t xml:space="preserve">
      Мемлекеттік көрсетілетін қызметті алуға өтініштерді қабылдау: </w:t>
      </w:r>
    </w:p>
    <w:bookmarkEnd w:id="15"/>
    <w:bookmarkStart w:name="z118"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bookmarkEnd w:id="16"/>
    <w:bookmarkStart w:name="z119" w:id="17"/>
    <w:p>
      <w:pPr>
        <w:spacing w:after="0"/>
        <w:ind w:left="0"/>
        <w:jc w:val="both"/>
      </w:pPr>
      <w:r>
        <w:rPr>
          <w:rFonts w:ascii="Times New Roman"/>
          <w:b w:val="false"/>
          <w:i w:val="false"/>
          <w:color w:val="000000"/>
          <w:sz w:val="28"/>
        </w:rPr>
        <w:t>
      2) www.egov.kz, www.elincense.kz "электрондық үкіметтің" веб-порталы (бұдан әрі - портал) арқылы жүзеге асырылады.</w:t>
      </w:r>
    </w:p>
    <w:bookmarkEnd w:id="17"/>
    <w:bookmarkStart w:name="z120" w:id="1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8"/>
    <w:bookmarkStart w:name="z121" w:id="19"/>
    <w:p>
      <w:pPr>
        <w:spacing w:after="0"/>
        <w:ind w:left="0"/>
        <w:jc w:val="both"/>
      </w:pPr>
      <w:r>
        <w:rPr>
          <w:rFonts w:ascii="Times New Roman"/>
          <w:b w:val="false"/>
          <w:i w:val="false"/>
          <w:color w:val="000000"/>
          <w:sz w:val="28"/>
        </w:rPr>
        <w:t>
      3. Мемлекеттік қызмет көрсету нәтижесі – халықаралық техникалық байқау сертификаты (бұдан әрі – халықаралық сертификат) немесе Стандарттың 10 тармағында көзделген жағдайлар мен негіздер бойынша мемлекеттік қызмет көрсету нәтижесін беруден бас тарту туралы жазбаша дәлелді жауап қағаз және (немесе) электрондық түрде.</w:t>
      </w:r>
    </w:p>
    <w:bookmarkEnd w:id="19"/>
    <w:bookmarkStart w:name="z122" w:id="20"/>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bookmarkEnd w:id="20"/>
    <w:bookmarkStart w:name="z123" w:id="21"/>
    <w:p>
      <w:pPr>
        <w:spacing w:after="0"/>
        <w:ind w:left="0"/>
        <w:jc w:val="both"/>
      </w:pPr>
      <w:r>
        <w:rPr>
          <w:rFonts w:ascii="Times New Roman"/>
          <w:b w:val="false"/>
          <w:i w:val="false"/>
          <w:color w:val="000000"/>
          <w:sz w:val="28"/>
        </w:rPr>
        <w:t>
      Мемлекеттік көрсетілетін қызмет нәтижесін беру нысаны – қағаз түрінде.</w:t>
      </w:r>
    </w:p>
    <w:bookmarkEnd w:id="21"/>
    <w:bookmarkStart w:name="z124"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2"/>
    <w:bookmarkStart w:name="z125" w:id="23"/>
    <w:p>
      <w:pPr>
        <w:spacing w:after="0"/>
        <w:ind w:left="0"/>
        <w:jc w:val="both"/>
      </w:pPr>
      <w:r>
        <w:rPr>
          <w:rFonts w:ascii="Times New Roman"/>
          <w:b w:val="false"/>
          <w:i w:val="false"/>
          <w:color w:val="000000"/>
          <w:sz w:val="28"/>
        </w:rPr>
        <w:t>
      4. Мемлекеттік көрсетілетін қызмет бойынша рәсімдердің (іс-қимылдың) бастауға негіздеме: көрсетілетін қызметті берушінің (немесе нотариалды куәландырылған сенімхат бойынша оның өкілінің) Стандарттың 9 тармағына сәйкес, қажетті құжаттарды алуы болып табылады.</w:t>
      </w:r>
    </w:p>
    <w:bookmarkEnd w:id="23"/>
    <w:bookmarkStart w:name="z126"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4"/>
    <w:bookmarkStart w:name="z127" w:id="25"/>
    <w:p>
      <w:pPr>
        <w:spacing w:after="0"/>
        <w:ind w:left="0"/>
        <w:jc w:val="both"/>
      </w:pPr>
      <w:r>
        <w:rPr>
          <w:rFonts w:ascii="Times New Roman"/>
          <w:b w:val="false"/>
          <w:i w:val="false"/>
          <w:color w:val="000000"/>
          <w:sz w:val="28"/>
        </w:rPr>
        <w:t>
      1) көрсетілетін қызмет беруші кеңсесінің қызметкерінің Мемлекеттік корпорация арқылы немесе портал арқылы құжаттар келіп түскен сәттен бастап 15 (он бес) минут ішінде көрсетілетін қызметті алушының мемлекеттік қызметті көрсету үшін қажетті өтінішін және құжаттарын кіріс хат-хабарларды тіркеу журналында тіркеуді жүргізуі және оларды көрсетілетін қызметті берушінің басшысына, ал ол болмаған жағдайда оның орынбасарына қарауға беруі;</w:t>
      </w:r>
    </w:p>
    <w:bookmarkEnd w:id="25"/>
    <w:bookmarkStart w:name="z128" w:id="26"/>
    <w:p>
      <w:pPr>
        <w:spacing w:after="0"/>
        <w:ind w:left="0"/>
        <w:jc w:val="both"/>
      </w:pPr>
      <w:r>
        <w:rPr>
          <w:rFonts w:ascii="Times New Roman"/>
          <w:b w:val="false"/>
          <w:i w:val="false"/>
          <w:color w:val="000000"/>
          <w:sz w:val="28"/>
        </w:rPr>
        <w:t>
      2) көрсетілетін қызметті берушінің басшысының, ал ол болмаған жағдайда оның орынбасарының 2 (екі) сағат ішінде мемлекеттік көрсетілетін қызмет үшін қажетті өтінішті және құжаттарды қарауы, қызметті берушінің жолаушылар көлігі бөлімінің басшысына беруі;</w:t>
      </w:r>
    </w:p>
    <w:bookmarkEnd w:id="26"/>
    <w:bookmarkStart w:name="z129" w:id="27"/>
    <w:p>
      <w:pPr>
        <w:spacing w:after="0"/>
        <w:ind w:left="0"/>
        <w:jc w:val="both"/>
      </w:pPr>
      <w:r>
        <w:rPr>
          <w:rFonts w:ascii="Times New Roman"/>
          <w:b w:val="false"/>
          <w:i w:val="false"/>
          <w:color w:val="000000"/>
          <w:sz w:val="28"/>
        </w:rPr>
        <w:t xml:space="preserve">
      3) көрсетілетін қызметті берушінің жолаушылар көлігі бөлімінің басшысының 1 (бір) сағат ішінде мемлекеттік көрсетілетін қызмет үшін қажетті өтінішті және құжаттарды қарауы, қызметті берушінің жолаушылар көлігі бөлімінің маманына беруі; </w:t>
      </w:r>
    </w:p>
    <w:bookmarkEnd w:id="27"/>
    <w:bookmarkStart w:name="z130" w:id="28"/>
    <w:p>
      <w:pPr>
        <w:spacing w:after="0"/>
        <w:ind w:left="0"/>
        <w:jc w:val="both"/>
      </w:pPr>
      <w:r>
        <w:rPr>
          <w:rFonts w:ascii="Times New Roman"/>
          <w:b w:val="false"/>
          <w:i w:val="false"/>
          <w:color w:val="000000"/>
          <w:sz w:val="28"/>
        </w:rPr>
        <w:t xml:space="preserve">
      4) көрсетілетін қызметті берушінің жолаушылар көлігі бөлімінің маманының мемлекеттік көрсетілетін қызмет үшін қажетті өтінішті және құжаттарды қарауы, мемлекеттік қызмет көрсету нәтижесін 1 (бір) сағат ішінде көрсетілетін қызметті берушінің басшысына, ал ол болмаған жағдайда оның орынбасарына қол қоюға жіберуі; </w:t>
      </w:r>
    </w:p>
    <w:bookmarkEnd w:id="28"/>
    <w:bookmarkStart w:name="z131" w:id="29"/>
    <w:p>
      <w:pPr>
        <w:spacing w:after="0"/>
        <w:ind w:left="0"/>
        <w:jc w:val="both"/>
      </w:pPr>
      <w:r>
        <w:rPr>
          <w:rFonts w:ascii="Times New Roman"/>
          <w:b w:val="false"/>
          <w:i w:val="false"/>
          <w:color w:val="000000"/>
          <w:sz w:val="28"/>
        </w:rPr>
        <w:t>
      5) көрсетілетін қызметті берушінің басшысының, ал ол болмаған жағдайда оның орынбасарының 2 (екі) сағаттың ішінде мемлекеттік көрсетілетін қызмет нәтижесіне қол қоюы, оларды көрсетілетін қызметті берушінің кеңсесіне жіберуі;</w:t>
      </w:r>
    </w:p>
    <w:bookmarkEnd w:id="29"/>
    <w:bookmarkStart w:name="z132" w:id="30"/>
    <w:p>
      <w:pPr>
        <w:spacing w:after="0"/>
        <w:ind w:left="0"/>
        <w:jc w:val="both"/>
      </w:pPr>
      <w:r>
        <w:rPr>
          <w:rFonts w:ascii="Times New Roman"/>
          <w:b w:val="false"/>
          <w:i w:val="false"/>
          <w:color w:val="000000"/>
          <w:sz w:val="28"/>
        </w:rPr>
        <w:t xml:space="preserve">
      6) көрсетілетін қызметті берушінің кеңсе қызметкерінің 2 (екі) сағаттың ішінде мемлекеттік көрсетілетін қызмет нәтижесін курьер арқылы Мемлекеттік корпорацияға беруі, портал арқылы көрсетілетін қызметті алушының "жеке кабинетінде" мемлекеттік көрсетілетін қызметтің нәтижесін алатын күні мен орнын көрсету туралы хабарламаны 20 (жиырма) минут ішінде жіберуі. </w:t>
      </w:r>
    </w:p>
    <w:bookmarkEnd w:id="30"/>
    <w:bookmarkStart w:name="z133" w:id="3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1"/>
    <w:bookmarkStart w:name="z134" w:id="32"/>
    <w:p>
      <w:pPr>
        <w:spacing w:after="0"/>
        <w:ind w:left="0"/>
        <w:jc w:val="both"/>
      </w:pPr>
      <w:r>
        <w:rPr>
          <w:rFonts w:ascii="Times New Roman"/>
          <w:b w:val="false"/>
          <w:i w:val="false"/>
          <w:color w:val="000000"/>
          <w:sz w:val="28"/>
        </w:rPr>
        <w:t>
      1) көрсетілетін қызметті берушінің басшысына, ал ол болмаған жағдайда оның орынбасарына қарауға берілген көрсетілетін қызметті алушының кеңседе тіркелген өтініші және қажетті құжаттары;</w:t>
      </w:r>
    </w:p>
    <w:bookmarkEnd w:id="32"/>
    <w:bookmarkStart w:name="z135" w:id="33"/>
    <w:p>
      <w:pPr>
        <w:spacing w:after="0"/>
        <w:ind w:left="0"/>
        <w:jc w:val="both"/>
      </w:pPr>
      <w:r>
        <w:rPr>
          <w:rFonts w:ascii="Times New Roman"/>
          <w:b w:val="false"/>
          <w:i w:val="false"/>
          <w:color w:val="000000"/>
          <w:sz w:val="28"/>
        </w:rPr>
        <w:t>
      2) көрсетілетін қызметті берушінің басшысы, ал ол болмаған жағдайда оның орынбасарының көрсетілетін қызметті берушінің жолаушылар көлігі бөліміне қарау үшін берген бұрыштамасы;</w:t>
      </w:r>
    </w:p>
    <w:bookmarkEnd w:id="33"/>
    <w:bookmarkStart w:name="z136" w:id="34"/>
    <w:p>
      <w:pPr>
        <w:spacing w:after="0"/>
        <w:ind w:left="0"/>
        <w:jc w:val="both"/>
      </w:pPr>
      <w:r>
        <w:rPr>
          <w:rFonts w:ascii="Times New Roman"/>
          <w:b w:val="false"/>
          <w:i w:val="false"/>
          <w:color w:val="000000"/>
          <w:sz w:val="28"/>
        </w:rPr>
        <w:t>
      3) көрсетілетін қызметті берушінің жолаушылар көлігі бөлімі басшысының көрсетілетін қызметті берушінің жолаушылар көлігі бөлімінің маманына қарау үшін берген бұрыштамасы;</w:t>
      </w:r>
    </w:p>
    <w:bookmarkEnd w:id="34"/>
    <w:bookmarkStart w:name="z137" w:id="35"/>
    <w:p>
      <w:pPr>
        <w:spacing w:after="0"/>
        <w:ind w:left="0"/>
        <w:jc w:val="both"/>
      </w:pPr>
      <w:r>
        <w:rPr>
          <w:rFonts w:ascii="Times New Roman"/>
          <w:b w:val="false"/>
          <w:i w:val="false"/>
          <w:color w:val="000000"/>
          <w:sz w:val="28"/>
        </w:rPr>
        <w:t>
      4) көрсетілетін қызметті берушінің басшысына, ал ол болмаған жағдайда оның орынбасарына қол қоюға берілген мемлекеттік көрсетілетін қызмет нәтижесі;</w:t>
      </w:r>
    </w:p>
    <w:bookmarkEnd w:id="35"/>
    <w:bookmarkStart w:name="z138" w:id="36"/>
    <w:p>
      <w:pPr>
        <w:spacing w:after="0"/>
        <w:ind w:left="0"/>
        <w:jc w:val="both"/>
      </w:pPr>
      <w:r>
        <w:rPr>
          <w:rFonts w:ascii="Times New Roman"/>
          <w:b w:val="false"/>
          <w:i w:val="false"/>
          <w:color w:val="000000"/>
          <w:sz w:val="28"/>
        </w:rPr>
        <w:t>
      5) қызметті берушінің кеңсесіне берілген қағаз түріндегі қол қойылған мемлекеттік көрсетілетін қызмет нәтижесі;</w:t>
      </w:r>
    </w:p>
    <w:bookmarkEnd w:id="36"/>
    <w:bookmarkStart w:name="z139" w:id="37"/>
    <w:p>
      <w:pPr>
        <w:spacing w:after="0"/>
        <w:ind w:left="0"/>
        <w:jc w:val="both"/>
      </w:pPr>
      <w:r>
        <w:rPr>
          <w:rFonts w:ascii="Times New Roman"/>
          <w:b w:val="false"/>
          <w:i w:val="false"/>
          <w:color w:val="000000"/>
          <w:sz w:val="28"/>
        </w:rPr>
        <w:t>
      6) портал арқылы қызмет алушының "жеке кабинетіне" жолданған хабарлама және Мемлекеттік корпорацияға курьер арқылы берілген мемлекеттік көрсетілетін қызмет нәтижесі.</w:t>
      </w:r>
    </w:p>
    <w:bookmarkEnd w:id="37"/>
    <w:bookmarkStart w:name="z140" w:id="3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8"/>
    <w:bookmarkStart w:name="z141" w:id="39"/>
    <w:p>
      <w:pPr>
        <w:spacing w:after="0"/>
        <w:ind w:left="0"/>
        <w:jc w:val="both"/>
      </w:pPr>
      <w:r>
        <w:rPr>
          <w:rFonts w:ascii="Times New Roman"/>
          <w:b w:val="false"/>
          <w:i w:val="false"/>
          <w:color w:val="000000"/>
          <w:sz w:val="28"/>
        </w:rPr>
        <w:t>
      7. Мемлекеттік көрсетілетін қызмет процессіне қатысатын қызметті берушінің құрылымдық бөлімшелерінің (қызметкерлердің) тізбесі:</w:t>
      </w:r>
    </w:p>
    <w:bookmarkEnd w:id="39"/>
    <w:bookmarkStart w:name="z142" w:id="40"/>
    <w:p>
      <w:pPr>
        <w:spacing w:after="0"/>
        <w:ind w:left="0"/>
        <w:jc w:val="both"/>
      </w:pPr>
      <w:r>
        <w:rPr>
          <w:rFonts w:ascii="Times New Roman"/>
          <w:b w:val="false"/>
          <w:i w:val="false"/>
          <w:color w:val="000000"/>
          <w:sz w:val="28"/>
        </w:rPr>
        <w:t>
      1) көрсетілетін қызметті беруші кеңесінің қызметкері;</w:t>
      </w:r>
    </w:p>
    <w:bookmarkEnd w:id="40"/>
    <w:bookmarkStart w:name="z143" w:id="41"/>
    <w:p>
      <w:pPr>
        <w:spacing w:after="0"/>
        <w:ind w:left="0"/>
        <w:jc w:val="both"/>
      </w:pPr>
      <w:r>
        <w:rPr>
          <w:rFonts w:ascii="Times New Roman"/>
          <w:b w:val="false"/>
          <w:i w:val="false"/>
          <w:color w:val="000000"/>
          <w:sz w:val="28"/>
        </w:rPr>
        <w:t>
      2) көрсетілетін қызметті берушінің басшысы немесе орынбасары;</w:t>
      </w:r>
    </w:p>
    <w:bookmarkEnd w:id="41"/>
    <w:bookmarkStart w:name="z144" w:id="42"/>
    <w:p>
      <w:pPr>
        <w:spacing w:after="0"/>
        <w:ind w:left="0"/>
        <w:jc w:val="both"/>
      </w:pPr>
      <w:r>
        <w:rPr>
          <w:rFonts w:ascii="Times New Roman"/>
          <w:b w:val="false"/>
          <w:i w:val="false"/>
          <w:color w:val="000000"/>
          <w:sz w:val="28"/>
        </w:rPr>
        <w:t>
      3) көрсетілетін қызметті берушінің жолаушылар бөлімінің басшысы;</w:t>
      </w:r>
    </w:p>
    <w:bookmarkEnd w:id="42"/>
    <w:bookmarkStart w:name="z145" w:id="43"/>
    <w:p>
      <w:pPr>
        <w:spacing w:after="0"/>
        <w:ind w:left="0"/>
        <w:jc w:val="both"/>
      </w:pPr>
      <w:r>
        <w:rPr>
          <w:rFonts w:ascii="Times New Roman"/>
          <w:b w:val="false"/>
          <w:i w:val="false"/>
          <w:color w:val="000000"/>
          <w:sz w:val="28"/>
        </w:rPr>
        <w:t>
      4) көрсетілетін қызметті берушінің жолаушылар көлігі бөлімінің маманы.</w:t>
      </w:r>
    </w:p>
    <w:bookmarkEnd w:id="43"/>
    <w:bookmarkStart w:name="z146" w:id="4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44"/>
    <w:bookmarkStart w:name="z147" w:id="45"/>
    <w:p>
      <w:pPr>
        <w:spacing w:after="0"/>
        <w:ind w:left="0"/>
        <w:jc w:val="both"/>
      </w:pPr>
      <w:r>
        <w:rPr>
          <w:rFonts w:ascii="Times New Roman"/>
          <w:b w:val="false"/>
          <w:i w:val="false"/>
          <w:color w:val="000000"/>
          <w:sz w:val="28"/>
        </w:rPr>
        <w:t>
      1) көрсетілетін қызмет беруші кеңсесінің қызметкері Мемлекеттік корпорациядан немесе порталдан құжаттар келіп түскен сәттен бастап, 15 (он бес) минут ішінде көрсетілетін қызметті алушының мемлекеттік қызметті көрсетуге қажетті өтінішті және құжаттарды қабылдау және кіріс хат-хабарлар журналында тіркеуді жүргізеді де, көрсетілетін қызметті берушінің басшысына, ал ол болмаған жағдайда оның орынбасарына қарауға береді;</w:t>
      </w:r>
    </w:p>
    <w:bookmarkEnd w:id="45"/>
    <w:bookmarkStart w:name="z148" w:id="46"/>
    <w:p>
      <w:pPr>
        <w:spacing w:after="0"/>
        <w:ind w:left="0"/>
        <w:jc w:val="both"/>
      </w:pPr>
      <w:r>
        <w:rPr>
          <w:rFonts w:ascii="Times New Roman"/>
          <w:b w:val="false"/>
          <w:i w:val="false"/>
          <w:color w:val="000000"/>
          <w:sz w:val="28"/>
        </w:rPr>
        <w:t>
      2) көрсетілетін қызметті берушінің басшысы, ал ол болмаған жағдайда оның орынбасары 2 (екі) сағат ішінде мемлекеттік көрсетілетін қызметті көрсетуге қажетті өтінішті және құжаттарды қарап, қызметті берушінің жолаушылар көлігі бөлімінің басшысына береді;</w:t>
      </w:r>
    </w:p>
    <w:bookmarkEnd w:id="46"/>
    <w:bookmarkStart w:name="z149" w:id="47"/>
    <w:p>
      <w:pPr>
        <w:spacing w:after="0"/>
        <w:ind w:left="0"/>
        <w:jc w:val="both"/>
      </w:pPr>
      <w:r>
        <w:rPr>
          <w:rFonts w:ascii="Times New Roman"/>
          <w:b w:val="false"/>
          <w:i w:val="false"/>
          <w:color w:val="000000"/>
          <w:sz w:val="28"/>
        </w:rPr>
        <w:t>
      3) көрсетілетін қызметті берушінің жолаушылар көлігі бөлімінің басшысы 1 (бір) сағат ішінде талап етілген ұсынысқа сәйкес, мемлекеттік көрсетілетін қызметті көрсетуге қажетті өтінішті және құжаттарды қарап, қызметті берушінің жолаушылар көлігі бөлімінің маманына береді;</w:t>
      </w:r>
    </w:p>
    <w:bookmarkEnd w:id="47"/>
    <w:bookmarkStart w:name="z150" w:id="48"/>
    <w:p>
      <w:pPr>
        <w:spacing w:after="0"/>
        <w:ind w:left="0"/>
        <w:jc w:val="both"/>
      </w:pPr>
      <w:r>
        <w:rPr>
          <w:rFonts w:ascii="Times New Roman"/>
          <w:b w:val="false"/>
          <w:i w:val="false"/>
          <w:color w:val="000000"/>
          <w:sz w:val="28"/>
        </w:rPr>
        <w:t>
      4) көрсетілетін қызметті берушінің жолаушылар көлігі бөлімінің маманы талап етілген ұсынысқа сәйкес, мемлекеттік көрсетілетін қызметті көрсетуге қажетті өтінішті және құжаттарды қарайды және мемлекеттік көрсетілетін қызмет нәтижесін 1 (бір) сағат ішінде дайындап, қызметті берушінің басшысына, ал ол болмаған жағдайда оның орынбасарына қол қоюға жібереді.</w:t>
      </w:r>
    </w:p>
    <w:bookmarkEnd w:id="48"/>
    <w:bookmarkStart w:name="z151" w:id="49"/>
    <w:p>
      <w:pPr>
        <w:spacing w:after="0"/>
        <w:ind w:left="0"/>
        <w:jc w:val="both"/>
      </w:pPr>
      <w:r>
        <w:rPr>
          <w:rFonts w:ascii="Times New Roman"/>
          <w:b w:val="false"/>
          <w:i w:val="false"/>
          <w:color w:val="000000"/>
          <w:sz w:val="28"/>
        </w:rPr>
        <w:t>
      5) көрсетілетін қызметті берушінің басшысы, ал ол болмаған жағдайда оның орынбасары 2 (екі) сағаттың ішінде мемлекеттік көрсетілетін қызмет нәтижесіне қол қойып, оларды көрсетілетін қызметті берушінің кеңсесіне жібереді;</w:t>
      </w:r>
    </w:p>
    <w:bookmarkEnd w:id="49"/>
    <w:bookmarkStart w:name="z152" w:id="50"/>
    <w:p>
      <w:pPr>
        <w:spacing w:after="0"/>
        <w:ind w:left="0"/>
        <w:jc w:val="both"/>
      </w:pPr>
      <w:r>
        <w:rPr>
          <w:rFonts w:ascii="Times New Roman"/>
          <w:b w:val="false"/>
          <w:i w:val="false"/>
          <w:color w:val="000000"/>
          <w:sz w:val="28"/>
        </w:rPr>
        <w:t>
      6) көрсетілетін қызметті беруші кеңсесінің қызметкері 2 (екі) сағаттың ішінде мемлекеттік көрсетілетін қызмет нәтижесін курьер арқылы Мемлекеттік корпорацияға жібереді, портал арқылы көрсетілетін қызметті алушының "жеке кабинетінде" мемлекеттік көрсетілетін қызметтің нәтижесін алатын күні мен орнын көрсету туралы хабарламаны 20 (жиырма) минут ішінде жібереді.</w:t>
      </w:r>
    </w:p>
    <w:bookmarkEnd w:id="50"/>
    <w:bookmarkStart w:name="z153" w:id="5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154" w:id="52"/>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52"/>
    <w:bookmarkStart w:name="z155" w:id="53"/>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w:t>
      </w:r>
    </w:p>
    <w:bookmarkEnd w:id="53"/>
    <w:bookmarkStart w:name="z156" w:id="54"/>
    <w:p>
      <w:pPr>
        <w:spacing w:after="0"/>
        <w:ind w:left="0"/>
        <w:jc w:val="both"/>
      </w:pPr>
      <w:r>
        <w:rPr>
          <w:rFonts w:ascii="Times New Roman"/>
          <w:b w:val="false"/>
          <w:i w:val="false"/>
          <w:color w:val="000000"/>
          <w:sz w:val="28"/>
        </w:rPr>
        <w:t>
      2) Мемлекеттік корпорацияда көрсетілетін қызметті алушының сұранысын өңдеудің ең ұзақ уақыты – 20 (жиырма) минут.</w:t>
      </w:r>
    </w:p>
    <w:bookmarkEnd w:id="54"/>
    <w:bookmarkStart w:name="z157" w:id="55"/>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55"/>
    <w:bookmarkStart w:name="z158" w:id="56"/>
    <w:p>
      <w:pPr>
        <w:spacing w:after="0"/>
        <w:ind w:left="0"/>
        <w:jc w:val="both"/>
      </w:pPr>
      <w:r>
        <w:rPr>
          <w:rFonts w:ascii="Times New Roman"/>
          <w:b w:val="false"/>
          <w:i w:val="false"/>
          <w:color w:val="000000"/>
          <w:sz w:val="28"/>
        </w:rPr>
        <w:t>
      Көрсетілетін қызметті алушының толық құжаттар топтамасын ұсынбаған жағдайда Мемлекеттік корпорациясының қызметкері өтінішті қабылдаудан бас тартады;</w:t>
      </w:r>
    </w:p>
    <w:bookmarkEnd w:id="56"/>
    <w:bookmarkStart w:name="z159" w:id="57"/>
    <w:p>
      <w:pPr>
        <w:spacing w:after="0"/>
        <w:ind w:left="0"/>
        <w:jc w:val="both"/>
      </w:pPr>
      <w:r>
        <w:rPr>
          <w:rFonts w:ascii="Times New Roman"/>
          <w:b w:val="false"/>
          <w:i w:val="false"/>
          <w:color w:val="000000"/>
          <w:sz w:val="28"/>
        </w:rPr>
        <w:t>
      3) көрсетілетін қызметті алушының өтінішін Мемлекеттік корпорациядан көрсетілетін қызметті берушіге жөнелту мерзімі - құжаттарды қабылдағаннан кейін бірден;</w:t>
      </w:r>
    </w:p>
    <w:bookmarkEnd w:id="57"/>
    <w:bookmarkStart w:name="z160" w:id="58"/>
    <w:p>
      <w:pPr>
        <w:spacing w:after="0"/>
        <w:ind w:left="0"/>
        <w:jc w:val="both"/>
      </w:pPr>
      <w:r>
        <w:rPr>
          <w:rFonts w:ascii="Times New Roman"/>
          <w:b w:val="false"/>
          <w:i w:val="false"/>
          <w:color w:val="000000"/>
          <w:sz w:val="28"/>
        </w:rPr>
        <w:t>
      4) көрсетілетін қызметті алушының өтініші мен мемлекеттік қызметті көрсетуге қажетті құжаттар тізбесі Стандарттың 9 тармағында көрсетілген.</w:t>
      </w:r>
    </w:p>
    <w:bookmarkEnd w:id="58"/>
    <w:bookmarkStart w:name="z161" w:id="59"/>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9"/>
    <w:bookmarkStart w:name="z162" w:id="60"/>
    <w:p>
      <w:pPr>
        <w:spacing w:after="0"/>
        <w:ind w:left="0"/>
        <w:jc w:val="both"/>
      </w:pPr>
      <w:r>
        <w:rPr>
          <w:rFonts w:ascii="Times New Roman"/>
          <w:b w:val="false"/>
          <w:i w:val="false"/>
          <w:color w:val="000000"/>
          <w:sz w:val="28"/>
        </w:rPr>
        <w:t>
      Мемлекеттік көрсетілетін қызмет нәтижесін беру тиісті құжаттарды қабылдау туралы қолхат негізінде, тауарлық – материалдық құндылықтарды алуға арналған белгіленген нысандағы сенімхатты және электрондық үкіметтің төлем шлюзі арқылы төлеу жағдайларын қоспағанда, төлем құжатты, жеке басын куәландыратын (немесе нотариалды куәландырылған сенімхат бойынша оның өкілі) құжатты көрсеткен кезде жүзеге асырылады.</w:t>
      </w:r>
    </w:p>
    <w:bookmarkEnd w:id="60"/>
    <w:bookmarkStart w:name="z163" w:id="61"/>
    <w:p>
      <w:pPr>
        <w:spacing w:after="0"/>
        <w:ind w:left="0"/>
        <w:jc w:val="both"/>
      </w:pPr>
      <w:r>
        <w:rPr>
          <w:rFonts w:ascii="Times New Roman"/>
          <w:b w:val="false"/>
          <w:i w:val="false"/>
          <w:color w:val="000000"/>
          <w:sz w:val="28"/>
        </w:rPr>
        <w:t xml:space="preserve">
      Мемлекеттік корпорация нәтижелерді 1 (бір) ай ішінде сақтауды қамтамасыз етеді, одан кейін оларды көрсетілетін қызметті берушіге одан әрі сақтауға береді. Көрсетілетін қызметті алушы 1 (бір) ай өткен соң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жібереді.      </w:t>
      </w:r>
    </w:p>
    <w:bookmarkEnd w:id="61"/>
    <w:bookmarkStart w:name="z164" w:id="62"/>
    <w:p>
      <w:pPr>
        <w:spacing w:after="0"/>
        <w:ind w:left="0"/>
        <w:jc w:val="both"/>
      </w:pPr>
      <w:r>
        <w:rPr>
          <w:rFonts w:ascii="Times New Roman"/>
          <w:b w:val="false"/>
          <w:i w:val="false"/>
          <w:color w:val="000000"/>
          <w:sz w:val="28"/>
        </w:rPr>
        <w:t>
      11.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62"/>
    <w:bookmarkStart w:name="z165" w:id="63"/>
    <w:p>
      <w:pPr>
        <w:spacing w:after="0"/>
        <w:ind w:left="0"/>
        <w:jc w:val="both"/>
      </w:pPr>
      <w:r>
        <w:rPr>
          <w:rFonts w:ascii="Times New Roman"/>
          <w:b w:val="false"/>
          <w:i w:val="false"/>
          <w:color w:val="000000"/>
          <w:sz w:val="28"/>
        </w:rPr>
        <w:t>
      1) көрсетілетін қызметті алушы порталда тіркелуді көрсетілетін қызметті алушының компьютерінің интернет-браузерінде сақталатын өзінің электрондық цифрлық қолтаңбасын тіркеу куәлігінің көмегімен жүзеге асырады (порталда тіркелмеген көрсетілетін қызмет алушылар үшін жүзеге асырылады);</w:t>
      </w:r>
    </w:p>
    <w:bookmarkEnd w:id="63"/>
    <w:bookmarkStart w:name="z166" w:id="64"/>
    <w:p>
      <w:pPr>
        <w:spacing w:after="0"/>
        <w:ind w:left="0"/>
        <w:jc w:val="both"/>
      </w:pPr>
      <w:r>
        <w:rPr>
          <w:rFonts w:ascii="Times New Roman"/>
          <w:b w:val="false"/>
          <w:i w:val="false"/>
          <w:color w:val="000000"/>
          <w:sz w:val="28"/>
        </w:rPr>
        <w:t>
      2) 1 процесс – көрсетілетін қызметті алушының компьютерінің интернет – браузеріне электрондық цифрлық қолтаңбасымен тіркеу куәлігін бекіту, мемлекеттік көрсетілетін қызметті алу үшін көрсетілетін қызметті алушының парольді порталға енгізу процесі (авторизациялау процесі);</w:t>
      </w:r>
    </w:p>
    <w:bookmarkEnd w:id="64"/>
    <w:bookmarkStart w:name="z167" w:id="65"/>
    <w:p>
      <w:pPr>
        <w:spacing w:after="0"/>
        <w:ind w:left="0"/>
        <w:jc w:val="both"/>
      </w:pPr>
      <w:r>
        <w:rPr>
          <w:rFonts w:ascii="Times New Roman"/>
          <w:b w:val="false"/>
          <w:i w:val="false"/>
          <w:color w:val="000000"/>
          <w:sz w:val="28"/>
        </w:rPr>
        <w:t>
      3) 1 шарт – логин (жеке сәйкестендіру нөмірі немесе бизнес сәйкестендіру нөмірі) мен пароль арқылы тіркелген көрсетілетін қызметті алушы туралы деректердің дұрыстығын порталда тексеру;</w:t>
      </w:r>
    </w:p>
    <w:bookmarkEnd w:id="65"/>
    <w:bookmarkStart w:name="z168" w:id="66"/>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 болуына байланысты авторизациядан бас тарту туралы порталда хабарлама қалыптастыру;</w:t>
      </w:r>
    </w:p>
    <w:bookmarkEnd w:id="66"/>
    <w:bookmarkStart w:name="z169" w:id="67"/>
    <w:p>
      <w:pPr>
        <w:spacing w:after="0"/>
        <w:ind w:left="0"/>
        <w:jc w:val="both"/>
      </w:pPr>
      <w:r>
        <w:rPr>
          <w:rFonts w:ascii="Times New Roman"/>
          <w:b w:val="false"/>
          <w:i w:val="false"/>
          <w:color w:val="000000"/>
          <w:sz w:val="28"/>
        </w:rPr>
        <w:t>
      5) 3 процесс – көрсетілетін қызметті алушының осы Регламентте көрсетілген қызметті таңдауы, қызмет көрсету үшін сұраным нысанын экранға шығаруы және оның құрылымы мен форматтық талаптарын ескере отырып, сұраным нысанына қажетті құжаттарды электронды түрде қоса тіркеумен нысанды толтыруы (деректерді енгізуі);</w:t>
      </w:r>
    </w:p>
    <w:bookmarkEnd w:id="67"/>
    <w:bookmarkStart w:name="z170" w:id="68"/>
    <w:p>
      <w:pPr>
        <w:spacing w:after="0"/>
        <w:ind w:left="0"/>
        <w:jc w:val="both"/>
      </w:pPr>
      <w:r>
        <w:rPr>
          <w:rFonts w:ascii="Times New Roman"/>
          <w:b w:val="false"/>
          <w:i w:val="false"/>
          <w:color w:val="000000"/>
          <w:sz w:val="28"/>
        </w:rPr>
        <w:t>
      6) 4 процесс – сұранымды куәландыру (қол қою) үшін көрсетілетін қызметті алушының электрондық цифрлық қолтаңба тіркеу куәлігін таңдауы;</w:t>
      </w:r>
    </w:p>
    <w:bookmarkEnd w:id="68"/>
    <w:bookmarkStart w:name="z171" w:id="69"/>
    <w:p>
      <w:pPr>
        <w:spacing w:after="0"/>
        <w:ind w:left="0"/>
        <w:jc w:val="both"/>
      </w:pPr>
      <w:r>
        <w:rPr>
          <w:rFonts w:ascii="Times New Roman"/>
          <w:b w:val="false"/>
          <w:i w:val="false"/>
          <w:color w:val="000000"/>
          <w:sz w:val="28"/>
        </w:rPr>
        <w:t>
      7) 2 шарт – порталда электрондық цифрлық қолтаңба тіркеу куәлігінің қолданылу мерзімін және кері қайтарылған (күші жойылған) тіркеу куәліктерінің тізімінде болмауын, сондай-ақ сұранымда көрсетілген жеке сәйкестендіру нөмірі немесе бизнес сәйкестендіру нөмірі мен электрондық цифрлық қолтаңбасының тіркеу куәлігінде көрсетілген жеке сәйкестендіру нөмірі немесе бизнес сәйкестендіру нөмірі арасындағы сәйкестендіру деректерінің сәйкестігін тексеру;</w:t>
      </w:r>
    </w:p>
    <w:bookmarkEnd w:id="69"/>
    <w:bookmarkStart w:name="z172" w:id="70"/>
    <w:p>
      <w:pPr>
        <w:spacing w:after="0"/>
        <w:ind w:left="0"/>
        <w:jc w:val="both"/>
      </w:pPr>
      <w:r>
        <w:rPr>
          <w:rFonts w:ascii="Times New Roman"/>
          <w:b w:val="false"/>
          <w:i w:val="false"/>
          <w:color w:val="000000"/>
          <w:sz w:val="28"/>
        </w:rPr>
        <w:t>
      8) 5 процесс – көрсетілетін қызметті алушының электрондық цифрлық қолтаңба түп нұсқалығының расталмауына байланысты сұратылатын қызметтен бас тарту туралы хабарламаны қалыптастыру;</w:t>
      </w:r>
    </w:p>
    <w:bookmarkEnd w:id="70"/>
    <w:bookmarkStart w:name="z173" w:id="71"/>
    <w:p>
      <w:pPr>
        <w:spacing w:after="0"/>
        <w:ind w:left="0"/>
        <w:jc w:val="both"/>
      </w:pPr>
      <w:r>
        <w:rPr>
          <w:rFonts w:ascii="Times New Roman"/>
          <w:b w:val="false"/>
          <w:i w:val="false"/>
          <w:color w:val="000000"/>
          <w:sz w:val="28"/>
        </w:rPr>
        <w:t>
      9) 6 процесс – қызмет көрсетуге сұранымның толтырылған нысанын (енгізілген деректерді) көрсетілетін қызмет алушының электрондық цифрлық қолтаңба арқылы куәландыру (қол қою);</w:t>
      </w:r>
    </w:p>
    <w:bookmarkEnd w:id="71"/>
    <w:bookmarkStart w:name="z174" w:id="72"/>
    <w:p>
      <w:pPr>
        <w:spacing w:after="0"/>
        <w:ind w:left="0"/>
        <w:jc w:val="both"/>
      </w:pPr>
      <w:r>
        <w:rPr>
          <w:rFonts w:ascii="Times New Roman"/>
          <w:b w:val="false"/>
          <w:i w:val="false"/>
          <w:color w:val="000000"/>
          <w:sz w:val="28"/>
        </w:rPr>
        <w:t>
      10) 7 процесс – электрондық құжатты (көрсетілетін қызметті алушының сұранымын) "Е-лицензиялау" мемлекеттік деректер қоры ақпараттық жүйесінде тіркеу және сұранымды "Е-лицензиялау" мемлекеттік деректер қоры ақпараттық жүйесінде өңдеу;</w:t>
      </w:r>
    </w:p>
    <w:bookmarkEnd w:id="72"/>
    <w:bookmarkStart w:name="z175" w:id="73"/>
    <w:p>
      <w:pPr>
        <w:spacing w:after="0"/>
        <w:ind w:left="0"/>
        <w:jc w:val="both"/>
      </w:pPr>
      <w:r>
        <w:rPr>
          <w:rFonts w:ascii="Times New Roman"/>
          <w:b w:val="false"/>
          <w:i w:val="false"/>
          <w:color w:val="000000"/>
          <w:sz w:val="28"/>
        </w:rPr>
        <w:t>
      11) 3 шарт – көрсетілетін қызметті беруші қызметкерінің көрсетілетін қызметті алушының қоса берген құжаттарының Стандарттың 9-тармағында көрсетілгендерге және қызмет көрсету негіздеріне сәйкестігін тексеру (өңдеу);</w:t>
      </w:r>
    </w:p>
    <w:bookmarkEnd w:id="73"/>
    <w:bookmarkStart w:name="z176" w:id="74"/>
    <w:p>
      <w:pPr>
        <w:spacing w:after="0"/>
        <w:ind w:left="0"/>
        <w:jc w:val="both"/>
      </w:pPr>
      <w:r>
        <w:rPr>
          <w:rFonts w:ascii="Times New Roman"/>
          <w:b w:val="false"/>
          <w:i w:val="false"/>
          <w:color w:val="000000"/>
          <w:sz w:val="28"/>
        </w:rPr>
        <w:t>
      12) 8 процесс – "Е-лицензиялау" мемлекеттік деректер қоры ақпараттық жүйесінде көрсетілетін қызметті алушының деректерінде бұзушылықтардың болуына байланысты сұратылған қызметтен бас тарту туралы хабарламаны қалыптастыру;</w:t>
      </w:r>
    </w:p>
    <w:bookmarkEnd w:id="74"/>
    <w:bookmarkStart w:name="z177" w:id="75"/>
    <w:p>
      <w:pPr>
        <w:spacing w:after="0"/>
        <w:ind w:left="0"/>
        <w:jc w:val="both"/>
      </w:pPr>
      <w:r>
        <w:rPr>
          <w:rFonts w:ascii="Times New Roman"/>
          <w:b w:val="false"/>
          <w:i w:val="false"/>
          <w:color w:val="000000"/>
          <w:sz w:val="28"/>
        </w:rPr>
        <w:t>
      13) 9 процесс - көрсетілетін қызметті алушының порталда қалыптастырылған қызмет нәтижесiн алуы. Электрондық құжат көрсетілетін қызметті берушінің жауапты қызметкерінің электрондық цифрлық қолтаңбаны қолданумен қалыптастырылады.</w:t>
      </w:r>
    </w:p>
    <w:bookmarkEnd w:id="75"/>
    <w:bookmarkStart w:name="z178" w:id="76"/>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алушының жүгіну және рәсімдерінің (іс-қимылдарының) реттілігі, тәртібі мен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ақпараттық жүйелердің функционалдық өзара іс-қимыл диаграммасында көрсетіледі.</w:t>
      </w:r>
    </w:p>
    <w:bookmarkEnd w:id="76"/>
    <w:bookmarkStart w:name="z179" w:id="7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 тәртібінің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қосымшаларына сәйкес мемлекеттік қызмет көрсетудің бизнес-процестерінің анықтамалығында көрсетіледі.</w:t>
      </w:r>
    </w:p>
    <w:bookmarkEnd w:id="77"/>
    <w:bookmarkStart w:name="z180" w:id="78"/>
    <w:p>
      <w:pPr>
        <w:spacing w:after="0"/>
        <w:ind w:left="0"/>
        <w:jc w:val="both"/>
      </w:pPr>
      <w:r>
        <w:rPr>
          <w:rFonts w:ascii="Times New Roman"/>
          <w:b w:val="false"/>
          <w:i w:val="false"/>
          <w:color w:val="000000"/>
          <w:sz w:val="28"/>
        </w:rPr>
        <w:t xml:space="preserve">
      Мемлекеттік қызмет көрсетудің бизнес – процестерінің анықтамалығы Жамбыл облысы әкімдігінің интернет – ресурсында (www.zhambyl.gov.kz) және көрсетілетін қызметті берушінің интернет–ресурсында (usptad.zhambyl.gov.kz) орналастырылады.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184" w:id="79"/>
    <w:p>
      <w:pPr>
        <w:spacing w:after="0"/>
        <w:ind w:left="0"/>
        <w:jc w:val="left"/>
      </w:pPr>
      <w:r>
        <w:rPr>
          <w:rFonts w:ascii="Times New Roman"/>
          <w:b/>
          <w:i w:val="false"/>
          <w:color w:val="000000"/>
        </w:rPr>
        <w:t xml:space="preserve"> Портал арқылы "Халықаралық техникалық байқау сертификатын беру" мемлекеттiк қызмет көрсетуде тартылған графикалық нысандағы ақпараттық жүйелердiң функционалдық өзара әрекеттестігінің диаграммасы</w:t>
      </w:r>
    </w:p>
    <w:bookmarkEnd w:id="79"/>
    <w:bookmarkStart w:name="z18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81"/>
    <w:p>
      <w:pPr>
        <w:spacing w:after="0"/>
        <w:ind w:left="0"/>
        <w:jc w:val="left"/>
      </w:pPr>
      <w:r>
        <w:rPr>
          <w:rFonts w:ascii="Times New Roman"/>
          <w:b/>
          <w:i w:val="false"/>
          <w:color w:val="000000"/>
        </w:rPr>
        <w:t xml:space="preserve"> Шартты белгілер:</w:t>
      </w:r>
    </w:p>
    <w:bookmarkEnd w:id="81"/>
    <w:bookmarkStart w:name="z187"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w:t>
            </w:r>
            <w:r>
              <w:br/>
            </w:r>
            <w:r>
              <w:rPr>
                <w:rFonts w:ascii="Times New Roman"/>
                <w:b w:val="false"/>
                <w:i w:val="false"/>
                <w:color w:val="000000"/>
                <w:sz w:val="20"/>
              </w:rPr>
              <w:t>сертификатын беру"</w:t>
            </w:r>
            <w:r>
              <w:rPr>
                <w:rFonts w:ascii="Times New Roman"/>
                <w:b w:val="false"/>
                <w:i w:val="false"/>
                <w:color w:val="000000"/>
                <w:sz w:val="20"/>
              </w:rPr>
              <w:t xml:space="preserve">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p>
        </w:tc>
      </w:tr>
    </w:tbl>
    <w:bookmarkStart w:name="z191" w:id="83"/>
    <w:p>
      <w:pPr>
        <w:spacing w:after="0"/>
        <w:ind w:left="0"/>
        <w:jc w:val="left"/>
      </w:pPr>
      <w:r>
        <w:rPr>
          <w:rFonts w:ascii="Times New Roman"/>
          <w:b/>
          <w:i w:val="false"/>
          <w:color w:val="000000"/>
        </w:rPr>
        <w:t xml:space="preserve"> Мемлекеттік корпорация арқылы "Халықаралық техникалық байқау сертификатын беру" </w:t>
      </w:r>
      <w:r>
        <w:rPr>
          <w:rFonts w:ascii="Times New Roman"/>
          <w:b/>
          <w:i w:val="false"/>
          <w:color w:val="000000"/>
        </w:rPr>
        <w:t>мемлекеттік қызмет көрсетудің бизнес-процестерінің анықтамалығы</w:t>
      </w:r>
    </w:p>
    <w:bookmarkEnd w:id="83"/>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 сертификатын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198" w:id="84"/>
    <w:p>
      <w:pPr>
        <w:spacing w:after="0"/>
        <w:ind w:left="0"/>
        <w:jc w:val="left"/>
      </w:pPr>
      <w:r>
        <w:rPr>
          <w:rFonts w:ascii="Times New Roman"/>
          <w:b/>
          <w:i w:val="false"/>
          <w:color w:val="000000"/>
        </w:rPr>
        <w:t xml:space="preserve"> Портал арқылы "Халықаралық техникалық байқау сертификатын беру" </w:t>
      </w:r>
    </w:p>
    <w:bookmarkEnd w:id="84"/>
    <w:bookmarkStart w:name="z199" w:id="8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5"/>
    <w:bookmarkStart w:name="z20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20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