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b1ef" w14:textId="a52b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(қаланың, ауданның) құрметті азаматы" атағын беру Қағидалары туралы" Жамбыл облыстық мәслихатының 2013 жылғы 27 қыркүйектегі № 17-8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2016 жылғы 21 қарашадағы № 6-3 шешімі. Жамбыл облысы Әділет департаментінде 2016 жылғы 23 қарашада № 3222 болып тіркелді. Күші жойылды - Жамбыл облыстық мәслихатының 2019 жылғы 12 қарашадағы № 40-3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облыстық мәслихатының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12-2) тармақшасына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(қаланың, ауданның) құрметті азаматы" атағын беру Қағидалары туралы" Жамбыл облыстық мәслихатының 2013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17-8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жылғы 05 қарашасында №140 (17828) "Ақ жол" газетінде жарияланған) мынадай толықтыру енгізілсін: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"Жамбыл облысының (қаланың, ауданның)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7.2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"7.2) Қазақстан Республикасы Тәуелсіздігінің 25 жылдығына орай бір рет "Жамбыл облысының (қаланың, ауданның) құрметті азаматы" атағы облыс, аудан және Тараз қаласы деңгейінде жиырма бестен аспайтын азаматқа берілуі мүмкін".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құқықтық тәртіп, әлеуметтік-мәдени салалар, гендерлік саясат және қоғамдық ұйымдармен байланыс мәселелері жөніндегі тұрақты комиссиясына жүктелсін.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Есімбеков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