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726d" w14:textId="bf87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аудандың мәслихатының 2016 жылғы 23 желтоқсандағы № 7-2 шешімі. Жамбыл облысы Әділет департаментінде 2016 жылғы 27 желтоқсанда № 3266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10 571 358 мың теңге;</w:t>
      </w:r>
    </w:p>
    <w:bookmarkEnd w:id="3"/>
    <w:bookmarkStart w:name="z8" w:id="4"/>
    <w:p>
      <w:pPr>
        <w:spacing w:after="0"/>
        <w:ind w:left="0"/>
        <w:jc w:val="both"/>
      </w:pPr>
      <w:r>
        <w:rPr>
          <w:rFonts w:ascii="Times New Roman"/>
          <w:b w:val="false"/>
          <w:i w:val="false"/>
          <w:color w:val="000000"/>
          <w:sz w:val="28"/>
        </w:rPr>
        <w:t>
      салықтық түсімдер – 1 744 985 мың теңге;</w:t>
      </w:r>
    </w:p>
    <w:bookmarkEnd w:id="4"/>
    <w:bookmarkStart w:name="z9" w:id="5"/>
    <w:p>
      <w:pPr>
        <w:spacing w:after="0"/>
        <w:ind w:left="0"/>
        <w:jc w:val="both"/>
      </w:pPr>
      <w:r>
        <w:rPr>
          <w:rFonts w:ascii="Times New Roman"/>
          <w:b w:val="false"/>
          <w:i w:val="false"/>
          <w:color w:val="000000"/>
          <w:sz w:val="28"/>
        </w:rPr>
        <w:t>
      салықтық емес түсімдер – 10 185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110 830 мың теңге;</w:t>
      </w:r>
    </w:p>
    <w:bookmarkEnd w:id="6"/>
    <w:bookmarkStart w:name="z11" w:id="7"/>
    <w:p>
      <w:pPr>
        <w:spacing w:after="0"/>
        <w:ind w:left="0"/>
        <w:jc w:val="both"/>
      </w:pPr>
      <w:r>
        <w:rPr>
          <w:rFonts w:ascii="Times New Roman"/>
          <w:b w:val="false"/>
          <w:i w:val="false"/>
          <w:color w:val="000000"/>
          <w:sz w:val="28"/>
        </w:rPr>
        <w:t>
      трансферттер түсімі – 8 705 358 мың теңге;</w:t>
      </w:r>
    </w:p>
    <w:bookmarkEnd w:id="7"/>
    <w:bookmarkStart w:name="z12" w:id="8"/>
    <w:p>
      <w:pPr>
        <w:spacing w:after="0"/>
        <w:ind w:left="0"/>
        <w:jc w:val="both"/>
      </w:pPr>
      <w:r>
        <w:rPr>
          <w:rFonts w:ascii="Times New Roman"/>
          <w:b w:val="false"/>
          <w:i w:val="false"/>
          <w:color w:val="000000"/>
          <w:sz w:val="28"/>
        </w:rPr>
        <w:t>
      2) шығындар – 10 757 839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15 272 мың теңге;</w:t>
      </w:r>
    </w:p>
    <w:bookmarkEnd w:id="9"/>
    <w:bookmarkStart w:name="z14" w:id="10"/>
    <w:p>
      <w:pPr>
        <w:spacing w:after="0"/>
        <w:ind w:left="0"/>
        <w:jc w:val="both"/>
      </w:pPr>
      <w:r>
        <w:rPr>
          <w:rFonts w:ascii="Times New Roman"/>
          <w:b w:val="false"/>
          <w:i w:val="false"/>
          <w:color w:val="000000"/>
          <w:sz w:val="28"/>
        </w:rPr>
        <w:t>
      бюджеттік кредиттер – 30 631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15 359 мың теңге;</w:t>
      </w:r>
    </w:p>
    <w:bookmarkEnd w:id="11"/>
    <w:bookmarkStart w:name="z16"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-201 753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201 753 мың теңге;</w:t>
      </w:r>
    </w:p>
    <w:bookmarkEnd w:id="16"/>
    <w:bookmarkStart w:name="z21" w:id="17"/>
    <w:p>
      <w:pPr>
        <w:spacing w:after="0"/>
        <w:ind w:left="0"/>
        <w:jc w:val="both"/>
      </w:pPr>
      <w:r>
        <w:rPr>
          <w:rFonts w:ascii="Times New Roman"/>
          <w:b w:val="false"/>
          <w:i w:val="false"/>
          <w:color w:val="000000"/>
          <w:sz w:val="28"/>
        </w:rPr>
        <w:t>
      қарыздар түсімі – 30 631 мың теңге;</w:t>
      </w:r>
    </w:p>
    <w:bookmarkEnd w:id="17"/>
    <w:bookmarkStart w:name="z22" w:id="18"/>
    <w:p>
      <w:pPr>
        <w:spacing w:after="0"/>
        <w:ind w:left="0"/>
        <w:jc w:val="both"/>
      </w:pPr>
      <w:r>
        <w:rPr>
          <w:rFonts w:ascii="Times New Roman"/>
          <w:b w:val="false"/>
          <w:i w:val="false"/>
          <w:color w:val="000000"/>
          <w:sz w:val="28"/>
        </w:rPr>
        <w:t>
      қарыздарды өтеу – 11 689 мың теңге;</w:t>
      </w:r>
    </w:p>
    <w:bookmarkEnd w:id="18"/>
    <w:bookmarkStart w:name="z23" w:id="19"/>
    <w:p>
      <w:pPr>
        <w:spacing w:after="0"/>
        <w:ind w:left="0"/>
        <w:jc w:val="both"/>
      </w:pPr>
      <w:r>
        <w:rPr>
          <w:rFonts w:ascii="Times New Roman"/>
          <w:b w:val="false"/>
          <w:i w:val="false"/>
          <w:color w:val="000000"/>
          <w:sz w:val="28"/>
        </w:rPr>
        <w:t>
      бюджет қаражаттары қалдықтарының қозғалысы – 182 811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Жамбыл аудандық мәслихатының 02.03.2017 </w:t>
      </w:r>
      <w:r>
        <w:rPr>
          <w:rFonts w:ascii="Times New Roman"/>
          <w:b w:val="false"/>
          <w:i w:val="false"/>
          <w:color w:val="ff0000"/>
          <w:sz w:val="28"/>
        </w:rPr>
        <w:t>№ 9-2</w:t>
      </w:r>
      <w:r>
        <w:rPr>
          <w:rFonts w:ascii="Times New Roman"/>
          <w:b w:val="false"/>
          <w:i w:val="false"/>
          <w:color w:val="ff0000"/>
          <w:sz w:val="28"/>
        </w:rPr>
        <w:t xml:space="preserve"> (01.01.2017 қолданысқа енгізіледі); 12.04.2017 </w:t>
      </w:r>
      <w:r>
        <w:rPr>
          <w:rFonts w:ascii="Times New Roman"/>
          <w:b w:val="false"/>
          <w:i w:val="false"/>
          <w:color w:val="ff0000"/>
          <w:sz w:val="28"/>
        </w:rPr>
        <w:t>№ 11-2</w:t>
      </w:r>
      <w:r>
        <w:rPr>
          <w:rFonts w:ascii="Times New Roman"/>
          <w:b w:val="false"/>
          <w:i w:val="false"/>
          <w:color w:val="ff0000"/>
          <w:sz w:val="28"/>
        </w:rPr>
        <w:t xml:space="preserve"> (01.01.2017 қолданысқа енгізіледі); 14.06.2017 </w:t>
      </w:r>
      <w:r>
        <w:rPr>
          <w:rFonts w:ascii="Times New Roman"/>
          <w:b w:val="false"/>
          <w:i w:val="false"/>
          <w:color w:val="ff0000"/>
          <w:sz w:val="28"/>
        </w:rPr>
        <w:t>№ 13-2</w:t>
      </w:r>
      <w:r>
        <w:rPr>
          <w:rFonts w:ascii="Times New Roman"/>
          <w:b w:val="false"/>
          <w:i w:val="false"/>
          <w:color w:val="ff0000"/>
          <w:sz w:val="28"/>
        </w:rPr>
        <w:t xml:space="preserve"> (01.01.2017 қолданысқа енгізіледі); 16.08.2017 </w:t>
      </w:r>
      <w:r>
        <w:rPr>
          <w:rFonts w:ascii="Times New Roman"/>
          <w:b w:val="false"/>
          <w:i w:val="false"/>
          <w:color w:val="ff0000"/>
          <w:sz w:val="28"/>
        </w:rPr>
        <w:t>№ 16-2</w:t>
      </w:r>
      <w:r>
        <w:rPr>
          <w:rFonts w:ascii="Times New Roman"/>
          <w:b w:val="false"/>
          <w:i w:val="false"/>
          <w:color w:val="ff0000"/>
          <w:sz w:val="28"/>
        </w:rPr>
        <w:t xml:space="preserve"> (01.01.2017 қолданысқа енгізіледі)</w:t>
      </w:r>
      <w:r>
        <w:rPr>
          <w:rFonts w:ascii="Times New Roman"/>
          <w:b w:val="false"/>
          <w:i w:val="false"/>
          <w:color w:val="ff0000"/>
          <w:sz w:val="28"/>
        </w:rPr>
        <w:t xml:space="preserve">; 18.10.2017 </w:t>
      </w:r>
      <w:r>
        <w:rPr>
          <w:rFonts w:ascii="Times New Roman"/>
          <w:b w:val="false"/>
          <w:i w:val="false"/>
          <w:color w:val="ff0000"/>
          <w:sz w:val="28"/>
        </w:rPr>
        <w:t>№ 18-2</w:t>
      </w:r>
      <w:r>
        <w:rPr>
          <w:rFonts w:ascii="Times New Roman"/>
          <w:b w:val="false"/>
          <w:i w:val="false"/>
          <w:color w:val="ff0000"/>
          <w:sz w:val="28"/>
        </w:rPr>
        <w:t xml:space="preserve"> (01.01.2017 қолданысқа енгізіледі); 28.11.2017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2017 жылы облыстық бюджеттен аудандық бюджетке берілетін субвенция мөлшері 6 593 358 мың теңге сомасында ескерілсін.</w:t>
      </w:r>
    </w:p>
    <w:bookmarkEnd w:id="20"/>
    <w:bookmarkStart w:name="z25" w:id="21"/>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2017-2019 жылдары аудандық бюджеттен қаржыландырылатын ауылдық елді мекендерде жұмыс істейтін әлеуметтік қамсыздандыру, білім беру, мәдениет, спорт және ветеринария мемлекеттік мекемелері мен ұйымдарының мамандарына қалалық жағдайда осы қызмет түрлерімен айналысатын мамандардың ставкаларымен салыстырғанда айлық ақылары мен тарифтік ставкаларының жиырма бес процент мөлшерінде үстеме ақы төлеу үшін қаржы көзделсін.</w:t>
      </w:r>
    </w:p>
    <w:bookmarkEnd w:id="21"/>
    <w:bookmarkStart w:name="z26" w:id="22"/>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2008 жылғы 10 желтоқсандағы Заңының </w:t>
      </w:r>
      <w:r>
        <w:rPr>
          <w:rFonts w:ascii="Times New Roman"/>
          <w:b w:val="false"/>
          <w:i w:val="false"/>
          <w:color w:val="000000"/>
          <w:sz w:val="28"/>
        </w:rPr>
        <w:t>387 бабының</w:t>
      </w:r>
      <w:r>
        <w:rPr>
          <w:rFonts w:ascii="Times New Roman"/>
          <w:b w:val="false"/>
          <w:i w:val="false"/>
          <w:color w:val="000000"/>
          <w:sz w:val="28"/>
        </w:rPr>
        <w:t xml:space="preserve"> 1 тармағына сәйкес 2017-2019 жылдарға жер салығының ставкаларын Салық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383-баптарында</w:t>
      </w:r>
      <w:r>
        <w:rPr>
          <w:rFonts w:ascii="Times New Roman"/>
          <w:b w:val="false"/>
          <w:i w:val="false"/>
          <w:color w:val="000000"/>
          <w:sz w:val="28"/>
        </w:rPr>
        <w:t xml:space="preserve">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w:t>
      </w:r>
    </w:p>
    <w:bookmarkEnd w:id="22"/>
    <w:bookmarkStart w:name="z27" w:id="23"/>
    <w:p>
      <w:pPr>
        <w:spacing w:after="0"/>
        <w:ind w:left="0"/>
        <w:jc w:val="both"/>
      </w:pPr>
      <w:r>
        <w:rPr>
          <w:rFonts w:ascii="Times New Roman"/>
          <w:b w:val="false"/>
          <w:i w:val="false"/>
          <w:color w:val="000000"/>
          <w:sz w:val="28"/>
        </w:rPr>
        <w:t>
      5. 2017 жылға аудандық жергілікті атқарушы органның резерві – 26 086 мың теңге мөлшерінде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5-тармақ жаңа редакцияда- Жамбыл облысы Жамбыл аудандық мәслихатының 18.10.2017 </w:t>
      </w:r>
      <w:r>
        <w:rPr>
          <w:rFonts w:ascii="Times New Roman"/>
          <w:b w:val="false"/>
          <w:i w:val="false"/>
          <w:color w:val="ff0000"/>
          <w:sz w:val="28"/>
        </w:rPr>
        <w:t>№ 18-2</w:t>
      </w:r>
      <w:r>
        <w:rPr>
          <w:rFonts w:ascii="Times New Roman"/>
          <w:b w:val="false"/>
          <w:i w:val="false"/>
          <w:color w:val="ff0000"/>
          <w:sz w:val="28"/>
        </w:rPr>
        <w:t xml:space="preserve"> шешімімен (01.01.2017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2017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p>
    <w:bookmarkStart w:name="z29" w:id="24"/>
    <w:p>
      <w:pPr>
        <w:spacing w:after="0"/>
        <w:ind w:left="0"/>
        <w:jc w:val="both"/>
      </w:pPr>
      <w:r>
        <w:rPr>
          <w:rFonts w:ascii="Times New Roman"/>
          <w:b w:val="false"/>
          <w:i w:val="false"/>
          <w:color w:val="000000"/>
          <w:sz w:val="28"/>
        </w:rPr>
        <w:t xml:space="preserve">
      7. 2017 жылға ауыл шаруашылығы мақсатындағы жер учаскелерiн сатудан аудан (облыстық маңызы бар қала) бюджетiне түсетін түсiмдер 0 мың теңге көлемiнде </w:t>
      </w:r>
      <w:r>
        <w:rPr>
          <w:rFonts w:ascii="Times New Roman"/>
          <w:b w:val="false"/>
          <w:i w:val="false"/>
          <w:color w:val="000000"/>
          <w:sz w:val="28"/>
        </w:rPr>
        <w:t>5-ші қосымшаға</w:t>
      </w:r>
      <w:r>
        <w:rPr>
          <w:rFonts w:ascii="Times New Roman"/>
          <w:b w:val="false"/>
          <w:i w:val="false"/>
          <w:color w:val="000000"/>
          <w:sz w:val="28"/>
        </w:rPr>
        <w:t xml:space="preserve"> сәйкес бекітілсін.</w:t>
      </w:r>
    </w:p>
    <w:bookmarkEnd w:id="24"/>
    <w:bookmarkStart w:name="z30" w:id="25"/>
    <w:p>
      <w:pPr>
        <w:spacing w:after="0"/>
        <w:ind w:left="0"/>
        <w:jc w:val="both"/>
      </w:pPr>
      <w:r>
        <w:rPr>
          <w:rFonts w:ascii="Times New Roman"/>
          <w:b w:val="false"/>
          <w:i w:val="false"/>
          <w:color w:val="000000"/>
          <w:sz w:val="28"/>
        </w:rPr>
        <w:t xml:space="preserve">
      8. 2017 жылға арналған ауданның жергілікті және республикалық бюджет есебінен орындалатын даму бюджеттік бағдарламалардың тізбесі </w:t>
      </w:r>
      <w:r>
        <w:rPr>
          <w:rFonts w:ascii="Times New Roman"/>
          <w:b w:val="false"/>
          <w:i w:val="false"/>
          <w:color w:val="000000"/>
          <w:sz w:val="28"/>
        </w:rPr>
        <w:t>6-ші қосымшаға</w:t>
      </w:r>
      <w:r>
        <w:rPr>
          <w:rFonts w:ascii="Times New Roman"/>
          <w:b w:val="false"/>
          <w:i w:val="false"/>
          <w:color w:val="000000"/>
          <w:sz w:val="28"/>
        </w:rPr>
        <w:t xml:space="preserve"> сәйкес бекітілсін.</w:t>
      </w:r>
    </w:p>
    <w:bookmarkEnd w:id="25"/>
    <w:bookmarkStart w:name="z31" w:id="26"/>
    <w:p>
      <w:pPr>
        <w:spacing w:after="0"/>
        <w:ind w:left="0"/>
        <w:jc w:val="both"/>
      </w:pPr>
      <w:r>
        <w:rPr>
          <w:rFonts w:ascii="Times New Roman"/>
          <w:b w:val="false"/>
          <w:i w:val="false"/>
          <w:color w:val="000000"/>
          <w:sz w:val="28"/>
        </w:rPr>
        <w:t xml:space="preserve">
      9. 2017 жылға қаладағы әрбір ауданның, аудандық маңызы бар қаланың, кенттің,ауылдың (селоның), ауылдық (селоның) округтің бюджеттік бағдарламалары </w:t>
      </w:r>
      <w:r>
        <w:rPr>
          <w:rFonts w:ascii="Times New Roman"/>
          <w:b w:val="false"/>
          <w:i w:val="false"/>
          <w:color w:val="000000"/>
          <w:sz w:val="28"/>
        </w:rPr>
        <w:t>7-ші қосымшаға</w:t>
      </w:r>
      <w:r>
        <w:rPr>
          <w:rFonts w:ascii="Times New Roman"/>
          <w:b w:val="false"/>
          <w:i w:val="false"/>
          <w:color w:val="000000"/>
          <w:sz w:val="28"/>
        </w:rPr>
        <w:t xml:space="preserve"> сәйкес бекітілсін. </w:t>
      </w:r>
    </w:p>
    <w:bookmarkEnd w:id="26"/>
    <w:bookmarkStart w:name="z32" w:id="27"/>
    <w:p>
      <w:pPr>
        <w:spacing w:after="0"/>
        <w:ind w:left="0"/>
        <w:jc w:val="both"/>
      </w:pPr>
      <w:r>
        <w:rPr>
          <w:rFonts w:ascii="Times New Roman"/>
          <w:b w:val="false"/>
          <w:i w:val="false"/>
          <w:color w:val="000000"/>
          <w:sz w:val="28"/>
        </w:rPr>
        <w:t xml:space="preserve">
      10. 2017 жылға жергілікті өзін өзі басқару органдарына берілетін трансферттердің көлемі </w:t>
      </w:r>
      <w:r>
        <w:rPr>
          <w:rFonts w:ascii="Times New Roman"/>
          <w:b w:val="false"/>
          <w:i w:val="false"/>
          <w:color w:val="000000"/>
          <w:sz w:val="28"/>
        </w:rPr>
        <w:t>8-ші қосымшаға</w:t>
      </w:r>
      <w:r>
        <w:rPr>
          <w:rFonts w:ascii="Times New Roman"/>
          <w:b w:val="false"/>
          <w:i w:val="false"/>
          <w:color w:val="000000"/>
          <w:sz w:val="28"/>
        </w:rPr>
        <w:t xml:space="preserve"> сәйкес бекітілсін. </w:t>
      </w:r>
    </w:p>
    <w:bookmarkEnd w:id="27"/>
    <w:bookmarkStart w:name="z33" w:id="28"/>
    <w:p>
      <w:pPr>
        <w:spacing w:after="0"/>
        <w:ind w:left="0"/>
        <w:jc w:val="both"/>
      </w:pPr>
      <w:r>
        <w:rPr>
          <w:rFonts w:ascii="Times New Roman"/>
          <w:b w:val="false"/>
          <w:i w:val="false"/>
          <w:color w:val="000000"/>
          <w:sz w:val="28"/>
        </w:rPr>
        <w:t>
      11.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28"/>
    <w:bookmarkStart w:name="z34" w:id="29"/>
    <w:p>
      <w:pPr>
        <w:spacing w:after="0"/>
        <w:ind w:left="0"/>
        <w:jc w:val="both"/>
      </w:pPr>
      <w:r>
        <w:rPr>
          <w:rFonts w:ascii="Times New Roman"/>
          <w:b w:val="false"/>
          <w:i w:val="false"/>
          <w:color w:val="000000"/>
          <w:sz w:val="28"/>
        </w:rPr>
        <w:t>
      12. Осы шешім әділет органдарында мемлекеттік тіркеуге жатады, шешім алғашқы ресми жарияланған күннен бастап қолданысқа енгізіледі және 2017 жылдың 1 қаңтарында туындаған қатынастарға қолданылады.</w:t>
      </w:r>
    </w:p>
    <w:bookmarkEnd w:id="29"/>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Күлкеев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1 қосымша</w:t>
            </w:r>
          </w:p>
        </w:tc>
      </w:tr>
    </w:tbl>
    <w:bookmarkStart w:name="z22" w:id="30"/>
    <w:p>
      <w:pPr>
        <w:spacing w:after="0"/>
        <w:ind w:left="0"/>
        <w:jc w:val="left"/>
      </w:pPr>
      <w:r>
        <w:rPr>
          <w:rFonts w:ascii="Times New Roman"/>
          <w:b/>
          <w:i w:val="false"/>
          <w:color w:val="000000"/>
        </w:rPr>
        <w:t xml:space="preserve"> </w:t>
      </w:r>
      <w:r>
        <w:rPr>
          <w:rFonts w:ascii="Times New Roman"/>
          <w:b/>
          <w:i w:val="false"/>
          <w:color w:val="000000"/>
        </w:rPr>
        <w:t>2017 жылға арналған Жамбыл ауданының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Жамбыл облысы Жамбыл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1"/>
          <w:p>
            <w:pPr>
              <w:spacing w:after="20"/>
              <w:ind w:left="20"/>
              <w:jc w:val="both"/>
            </w:pPr>
            <w:r>
              <w:rPr>
                <w:rFonts w:ascii="Times New Roman"/>
                <w:b w:val="false"/>
                <w:i w:val="false"/>
                <w:color w:val="000000"/>
                <w:sz w:val="20"/>
              </w:rPr>
              <w:t>
АТАУЫ</w:t>
            </w:r>
          </w:p>
          <w:bookmarkEnd w:id="31"/>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2"/>
          <w:p>
            <w:pPr>
              <w:spacing w:after="20"/>
              <w:ind w:left="20"/>
              <w:jc w:val="both"/>
            </w:pPr>
            <w:r>
              <w:rPr>
                <w:rFonts w:ascii="Times New Roman"/>
                <w:b w:val="false"/>
                <w:i w:val="false"/>
                <w:color w:val="000000"/>
                <w:sz w:val="20"/>
              </w:rPr>
              <w:t>
Санаты</w:t>
            </w:r>
          </w:p>
          <w:bookmarkEnd w:id="32"/>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10571358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8705358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8705358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3"/>
          <w:p>
            <w:pPr>
              <w:spacing w:after="20"/>
              <w:ind w:left="20"/>
              <w:jc w:val="both"/>
            </w:pPr>
            <w:r>
              <w:rPr>
                <w:rFonts w:ascii="Times New Roman"/>
                <w:b w:val="false"/>
                <w:i w:val="false"/>
                <w:color w:val="000000"/>
                <w:sz w:val="20"/>
              </w:rPr>
              <w:t>
8</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2 қосымша</w:t>
            </w:r>
          </w:p>
        </w:tc>
      </w:tr>
    </w:tbl>
    <w:bookmarkStart w:name="z279" w:id="34"/>
    <w:p>
      <w:pPr>
        <w:spacing w:after="0"/>
        <w:ind w:left="0"/>
        <w:jc w:val="left"/>
      </w:pPr>
      <w:r>
        <w:rPr>
          <w:rFonts w:ascii="Times New Roman"/>
          <w:b/>
          <w:i w:val="false"/>
          <w:color w:val="000000"/>
        </w:rPr>
        <w:t xml:space="preserve"> 2018 жылға арналған Жамбыл ауданының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5"/>
          <w:p>
            <w:pPr>
              <w:spacing w:after="20"/>
              <w:ind w:left="20"/>
              <w:jc w:val="both"/>
            </w:pPr>
            <w:r>
              <w:rPr>
                <w:rFonts w:ascii="Times New Roman"/>
                <w:b w:val="false"/>
                <w:i w:val="false"/>
                <w:color w:val="000000"/>
                <w:sz w:val="20"/>
              </w:rPr>
              <w:t>
АТАУЫ</w:t>
            </w:r>
          </w:p>
          <w:bookmarkEnd w:id="35"/>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6"/>
          <w:p>
            <w:pPr>
              <w:spacing w:after="20"/>
              <w:ind w:left="20"/>
              <w:jc w:val="both"/>
            </w:pPr>
            <w:r>
              <w:rPr>
                <w:rFonts w:ascii="Times New Roman"/>
                <w:b w:val="false"/>
                <w:i w:val="false"/>
                <w:color w:val="000000"/>
                <w:sz w:val="20"/>
              </w:rPr>
              <w:t>
Санаты</w:t>
            </w:r>
          </w:p>
          <w:bookmarkEnd w:id="36"/>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9 978 722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7"/>
          <w:p>
            <w:pPr>
              <w:spacing w:after="20"/>
              <w:ind w:left="20"/>
              <w:jc w:val="both"/>
            </w:pPr>
            <w:r>
              <w:rPr>
                <w:rFonts w:ascii="Times New Roman"/>
                <w:b w:val="false"/>
                <w:i w:val="false"/>
                <w:color w:val="000000"/>
                <w:sz w:val="20"/>
              </w:rPr>
              <w:t>
1</w:t>
            </w:r>
          </w:p>
          <w:bookmarkEnd w:id="37"/>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1 549 460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755 398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8"/>
          <w:p>
            <w:pPr>
              <w:spacing w:after="20"/>
              <w:ind w:left="20"/>
              <w:jc w:val="both"/>
            </w:pPr>
            <w:r>
              <w:rPr>
                <w:rFonts w:ascii="Times New Roman"/>
                <w:b w:val="false"/>
                <w:i w:val="false"/>
                <w:color w:val="000000"/>
                <w:sz w:val="20"/>
              </w:rPr>
              <w:t>
2</w:t>
            </w:r>
          </w:p>
          <w:bookmarkEnd w:id="38"/>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9"/>
          <w:p>
            <w:pPr>
              <w:spacing w:after="20"/>
              <w:ind w:left="20"/>
              <w:jc w:val="both"/>
            </w:pPr>
            <w:r>
              <w:rPr>
                <w:rFonts w:ascii="Times New Roman"/>
                <w:b w:val="false"/>
                <w:i w:val="false"/>
                <w:color w:val="000000"/>
                <w:sz w:val="20"/>
              </w:rPr>
              <w:t>
3</w:t>
            </w:r>
          </w:p>
          <w:bookmarkEnd w:id="39"/>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0"/>
          <w:p>
            <w:pPr>
              <w:spacing w:after="20"/>
              <w:ind w:left="20"/>
              <w:jc w:val="both"/>
            </w:pPr>
            <w:r>
              <w:rPr>
                <w:rFonts w:ascii="Times New Roman"/>
                <w:b w:val="false"/>
                <w:i w:val="false"/>
                <w:color w:val="000000"/>
                <w:sz w:val="20"/>
              </w:rPr>
              <w:t>
4</w:t>
            </w:r>
          </w:p>
          <w:bookmarkEnd w:id="40"/>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8 389 972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8 389 972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1"/>
          <w:p>
            <w:pPr>
              <w:spacing w:after="20"/>
              <w:ind w:left="20"/>
              <w:jc w:val="both"/>
            </w:pPr>
            <w:r>
              <w:rPr>
                <w:rFonts w:ascii="Times New Roman"/>
                <w:b w:val="false"/>
                <w:i w:val="false"/>
                <w:color w:val="000000"/>
                <w:sz w:val="20"/>
              </w:rPr>
              <w:t>
Функционалдық топ</w:t>
            </w:r>
          </w:p>
          <w:bookmarkEnd w:id="41"/>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9 982 392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42"/>
          <w:p>
            <w:pPr>
              <w:spacing w:after="20"/>
              <w:ind w:left="20"/>
              <w:jc w:val="both"/>
            </w:pPr>
            <w:r>
              <w:rPr>
                <w:rFonts w:ascii="Times New Roman"/>
                <w:b w:val="false"/>
                <w:i w:val="false"/>
                <w:color w:val="000000"/>
                <w:sz w:val="20"/>
              </w:rPr>
              <w:t>
01</w:t>
            </w:r>
          </w:p>
          <w:bookmarkEnd w:id="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3"/>
          <w:p>
            <w:pPr>
              <w:spacing w:after="20"/>
              <w:ind w:left="20"/>
              <w:jc w:val="both"/>
            </w:pPr>
            <w:r>
              <w:rPr>
                <w:rFonts w:ascii="Times New Roman"/>
                <w:b w:val="false"/>
                <w:i w:val="false"/>
                <w:color w:val="000000"/>
                <w:sz w:val="20"/>
              </w:rPr>
              <w:t>
02</w:t>
            </w:r>
          </w:p>
          <w:bookmarkEnd w:id="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4"/>
          <w:p>
            <w:pPr>
              <w:spacing w:after="20"/>
              <w:ind w:left="20"/>
              <w:jc w:val="both"/>
            </w:pPr>
            <w:r>
              <w:rPr>
                <w:rFonts w:ascii="Times New Roman"/>
                <w:b w:val="false"/>
                <w:i w:val="false"/>
                <w:color w:val="000000"/>
                <w:sz w:val="20"/>
              </w:rPr>
              <w:t>
03</w:t>
            </w:r>
          </w:p>
          <w:bookmarkEnd w:id="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5"/>
          <w:p>
            <w:pPr>
              <w:spacing w:after="20"/>
              <w:ind w:left="20"/>
              <w:jc w:val="both"/>
            </w:pPr>
            <w:r>
              <w:rPr>
                <w:rFonts w:ascii="Times New Roman"/>
                <w:b w:val="false"/>
                <w:i w:val="false"/>
                <w:color w:val="000000"/>
                <w:sz w:val="20"/>
              </w:rPr>
              <w:t>
04</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6"/>
          <w:p>
            <w:pPr>
              <w:spacing w:after="20"/>
              <w:ind w:left="20"/>
              <w:jc w:val="both"/>
            </w:pPr>
            <w:r>
              <w:rPr>
                <w:rFonts w:ascii="Times New Roman"/>
                <w:b w:val="false"/>
                <w:i w:val="false"/>
                <w:color w:val="000000"/>
                <w:sz w:val="20"/>
              </w:rPr>
              <w:t>
06</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7"/>
          <w:p>
            <w:pPr>
              <w:spacing w:after="20"/>
              <w:ind w:left="20"/>
              <w:jc w:val="both"/>
            </w:pPr>
            <w:r>
              <w:rPr>
                <w:rFonts w:ascii="Times New Roman"/>
                <w:b w:val="false"/>
                <w:i w:val="false"/>
                <w:color w:val="000000"/>
                <w:sz w:val="20"/>
              </w:rPr>
              <w:t>
07</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8"/>
          <w:p>
            <w:pPr>
              <w:spacing w:after="20"/>
              <w:ind w:left="20"/>
              <w:jc w:val="both"/>
            </w:pPr>
            <w:r>
              <w:rPr>
                <w:rFonts w:ascii="Times New Roman"/>
                <w:b w:val="false"/>
                <w:i w:val="false"/>
                <w:color w:val="000000"/>
                <w:sz w:val="20"/>
              </w:rPr>
              <w:t>
08</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9"/>
          <w:p>
            <w:pPr>
              <w:spacing w:after="20"/>
              <w:ind w:left="20"/>
              <w:jc w:val="both"/>
            </w:pPr>
            <w:r>
              <w:rPr>
                <w:rFonts w:ascii="Times New Roman"/>
                <w:b w:val="false"/>
                <w:i w:val="false"/>
                <w:color w:val="000000"/>
                <w:sz w:val="20"/>
              </w:rPr>
              <w:t>
10</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50"/>
          <w:p>
            <w:pPr>
              <w:spacing w:after="20"/>
              <w:ind w:left="20"/>
              <w:jc w:val="both"/>
            </w:pPr>
            <w:r>
              <w:rPr>
                <w:rFonts w:ascii="Times New Roman"/>
                <w:b w:val="false"/>
                <w:i w:val="false"/>
                <w:color w:val="000000"/>
                <w:sz w:val="20"/>
              </w:rPr>
              <w:t>
11</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51"/>
          <w:p>
            <w:pPr>
              <w:spacing w:after="20"/>
              <w:ind w:left="20"/>
              <w:jc w:val="both"/>
            </w:pPr>
            <w:r>
              <w:rPr>
                <w:rFonts w:ascii="Times New Roman"/>
                <w:b w:val="false"/>
                <w:i w:val="false"/>
                <w:color w:val="000000"/>
                <w:sz w:val="20"/>
              </w:rPr>
              <w:t>
12</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52"/>
          <w:p>
            <w:pPr>
              <w:spacing w:after="20"/>
              <w:ind w:left="20"/>
              <w:jc w:val="both"/>
            </w:pPr>
            <w:r>
              <w:rPr>
                <w:rFonts w:ascii="Times New Roman"/>
                <w:b w:val="false"/>
                <w:i w:val="false"/>
                <w:color w:val="000000"/>
                <w:sz w:val="20"/>
              </w:rPr>
              <w:t>
13</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3"/>
          <w:p>
            <w:pPr>
              <w:spacing w:after="20"/>
              <w:ind w:left="20"/>
              <w:jc w:val="both"/>
            </w:pPr>
            <w:r>
              <w:rPr>
                <w:rFonts w:ascii="Times New Roman"/>
                <w:b w:val="false"/>
                <w:i w:val="false"/>
                <w:color w:val="000000"/>
                <w:sz w:val="20"/>
              </w:rPr>
              <w:t>
15</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54"/>
          <w:p>
            <w:pPr>
              <w:spacing w:after="20"/>
              <w:ind w:left="20"/>
              <w:jc w:val="both"/>
            </w:pPr>
            <w:r>
              <w:rPr>
                <w:rFonts w:ascii="Times New Roman"/>
                <w:b w:val="false"/>
                <w:i w:val="false"/>
                <w:color w:val="000000"/>
                <w:sz w:val="20"/>
              </w:rPr>
              <w:t>
10</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55"/>
          <w:p>
            <w:pPr>
              <w:spacing w:after="20"/>
              <w:ind w:left="20"/>
              <w:jc w:val="both"/>
            </w:pPr>
            <w:r>
              <w:rPr>
                <w:rFonts w:ascii="Times New Roman"/>
                <w:b w:val="false"/>
                <w:i w:val="false"/>
                <w:color w:val="000000"/>
                <w:sz w:val="20"/>
              </w:rPr>
              <w:t>
Функционалдық топ</w:t>
            </w:r>
          </w:p>
          <w:bookmarkEnd w:id="55"/>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56"/>
          <w:p>
            <w:pPr>
              <w:spacing w:after="20"/>
              <w:ind w:left="20"/>
              <w:jc w:val="both"/>
            </w:pPr>
            <w:r>
              <w:rPr>
                <w:rFonts w:ascii="Times New Roman"/>
                <w:b w:val="false"/>
                <w:i w:val="false"/>
                <w:color w:val="000000"/>
                <w:sz w:val="20"/>
              </w:rPr>
              <w:t>
Санаты</w:t>
            </w:r>
          </w:p>
          <w:bookmarkEnd w:id="56"/>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57"/>
          <w:p>
            <w:pPr>
              <w:spacing w:after="20"/>
              <w:ind w:left="20"/>
              <w:jc w:val="both"/>
            </w:pPr>
            <w:r>
              <w:rPr>
                <w:rFonts w:ascii="Times New Roman"/>
                <w:b w:val="false"/>
                <w:i w:val="false"/>
                <w:color w:val="000000"/>
                <w:sz w:val="20"/>
              </w:rPr>
              <w:t>
5</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58"/>
          <w:p>
            <w:pPr>
              <w:spacing w:after="20"/>
              <w:ind w:left="20"/>
              <w:jc w:val="both"/>
            </w:pPr>
            <w:r>
              <w:rPr>
                <w:rFonts w:ascii="Times New Roman"/>
                <w:b w:val="false"/>
                <w:i w:val="false"/>
                <w:color w:val="000000"/>
                <w:sz w:val="20"/>
              </w:rPr>
              <w:t>
Функционалдық топ</w:t>
            </w:r>
          </w:p>
          <w:bookmarkEnd w:id="58"/>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59"/>
          <w:p>
            <w:pPr>
              <w:spacing w:after="20"/>
              <w:ind w:left="20"/>
              <w:jc w:val="both"/>
            </w:pPr>
            <w:r>
              <w:rPr>
                <w:rFonts w:ascii="Times New Roman"/>
                <w:b w:val="false"/>
                <w:i w:val="false"/>
                <w:color w:val="000000"/>
                <w:sz w:val="20"/>
              </w:rPr>
              <w:t>
Санаты</w:t>
            </w:r>
          </w:p>
          <w:bookmarkEnd w:id="59"/>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60"/>
          <w:p>
            <w:pPr>
              <w:spacing w:after="20"/>
              <w:ind w:left="20"/>
              <w:jc w:val="both"/>
            </w:pPr>
            <w:r>
              <w:rPr>
                <w:rFonts w:ascii="Times New Roman"/>
                <w:b w:val="false"/>
                <w:i w:val="false"/>
                <w:color w:val="000000"/>
                <w:sz w:val="20"/>
              </w:rPr>
              <w:t>
Функционалдық топ</w:t>
            </w:r>
          </w:p>
          <w:bookmarkEnd w:id="60"/>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61"/>
          <w:p>
            <w:pPr>
              <w:spacing w:after="20"/>
              <w:ind w:left="20"/>
              <w:jc w:val="both"/>
            </w:pPr>
            <w:r>
              <w:rPr>
                <w:rFonts w:ascii="Times New Roman"/>
                <w:b w:val="false"/>
                <w:i w:val="false"/>
                <w:color w:val="000000"/>
                <w:sz w:val="20"/>
              </w:rPr>
              <w:t>
Санаты</w:t>
            </w:r>
          </w:p>
          <w:bookmarkEnd w:id="61"/>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62"/>
          <w:p>
            <w:pPr>
              <w:spacing w:after="20"/>
              <w:ind w:left="20"/>
              <w:jc w:val="both"/>
            </w:pPr>
            <w:r>
              <w:rPr>
                <w:rFonts w:ascii="Times New Roman"/>
                <w:b w:val="false"/>
                <w:i w:val="false"/>
                <w:color w:val="000000"/>
                <w:sz w:val="20"/>
              </w:rPr>
              <w:t>
7</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63"/>
          <w:p>
            <w:pPr>
              <w:spacing w:after="20"/>
              <w:ind w:left="20"/>
              <w:jc w:val="both"/>
            </w:pPr>
            <w:r>
              <w:rPr>
                <w:rFonts w:ascii="Times New Roman"/>
                <w:b w:val="false"/>
                <w:i w:val="false"/>
                <w:color w:val="000000"/>
                <w:sz w:val="20"/>
              </w:rPr>
              <w:t>
16</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64"/>
          <w:p>
            <w:pPr>
              <w:spacing w:after="20"/>
              <w:ind w:left="20"/>
              <w:jc w:val="both"/>
            </w:pPr>
            <w:r>
              <w:rPr>
                <w:rFonts w:ascii="Times New Roman"/>
                <w:b w:val="false"/>
                <w:i w:val="false"/>
                <w:color w:val="000000"/>
                <w:sz w:val="20"/>
              </w:rPr>
              <w:t>
8</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3 қосымша</w:t>
            </w:r>
          </w:p>
        </w:tc>
      </w:tr>
    </w:tbl>
    <w:bookmarkStart w:name="z518" w:id="65"/>
    <w:p>
      <w:pPr>
        <w:spacing w:after="0"/>
        <w:ind w:left="0"/>
        <w:jc w:val="left"/>
      </w:pPr>
      <w:r>
        <w:rPr>
          <w:rFonts w:ascii="Times New Roman"/>
          <w:b/>
          <w:i w:val="false"/>
          <w:color w:val="000000"/>
        </w:rPr>
        <w:t xml:space="preserve"> 2019 жылға арналған Жамбыл ауданының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92"/>
        <w:gridCol w:w="639"/>
        <w:gridCol w:w="6552"/>
        <w:gridCol w:w="3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66"/>
          <w:p>
            <w:pPr>
              <w:spacing w:after="20"/>
              <w:ind w:left="20"/>
              <w:jc w:val="both"/>
            </w:pPr>
            <w:r>
              <w:rPr>
                <w:rFonts w:ascii="Times New Roman"/>
                <w:b w:val="false"/>
                <w:i w:val="false"/>
                <w:color w:val="000000"/>
                <w:sz w:val="20"/>
              </w:rPr>
              <w:t>
АТАУЫ</w:t>
            </w:r>
          </w:p>
          <w:bookmarkEnd w:id="66"/>
        </w:tc>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67"/>
          <w:p>
            <w:pPr>
              <w:spacing w:after="20"/>
              <w:ind w:left="20"/>
              <w:jc w:val="both"/>
            </w:pPr>
            <w:r>
              <w:rPr>
                <w:rFonts w:ascii="Times New Roman"/>
                <w:b w:val="false"/>
                <w:i w:val="false"/>
                <w:color w:val="000000"/>
                <w:sz w:val="20"/>
              </w:rPr>
              <w:t>
Санаты</w:t>
            </w:r>
          </w:p>
          <w:bookmarkEnd w:id="67"/>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11 053 270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68"/>
          <w:p>
            <w:pPr>
              <w:spacing w:after="20"/>
              <w:ind w:left="20"/>
              <w:jc w:val="both"/>
            </w:pPr>
            <w:r>
              <w:rPr>
                <w:rFonts w:ascii="Times New Roman"/>
                <w:b w:val="false"/>
                <w:i w:val="false"/>
                <w:color w:val="000000"/>
                <w:sz w:val="20"/>
              </w:rPr>
              <w:t>
1</w:t>
            </w:r>
          </w:p>
          <w:bookmarkEnd w:id="68"/>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1 584 874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69"/>
          <w:p>
            <w:pPr>
              <w:spacing w:after="20"/>
              <w:ind w:left="20"/>
              <w:jc w:val="both"/>
            </w:pPr>
            <w:r>
              <w:rPr>
                <w:rFonts w:ascii="Times New Roman"/>
                <w:b w:val="false"/>
                <w:i w:val="false"/>
                <w:color w:val="000000"/>
                <w:sz w:val="20"/>
              </w:rPr>
              <w:t>
2</w:t>
            </w:r>
          </w:p>
          <w:bookmarkEnd w:id="69"/>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70"/>
          <w:p>
            <w:pPr>
              <w:spacing w:after="20"/>
              <w:ind w:left="20"/>
              <w:jc w:val="both"/>
            </w:pPr>
            <w:r>
              <w:rPr>
                <w:rFonts w:ascii="Times New Roman"/>
                <w:b w:val="false"/>
                <w:i w:val="false"/>
                <w:color w:val="000000"/>
                <w:sz w:val="20"/>
              </w:rPr>
              <w:t>
3</w:t>
            </w:r>
          </w:p>
          <w:bookmarkEnd w:id="70"/>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71"/>
          <w:p>
            <w:pPr>
              <w:spacing w:after="20"/>
              <w:ind w:left="20"/>
              <w:jc w:val="both"/>
            </w:pPr>
            <w:r>
              <w:rPr>
                <w:rFonts w:ascii="Times New Roman"/>
                <w:b w:val="false"/>
                <w:i w:val="false"/>
                <w:color w:val="000000"/>
                <w:sz w:val="20"/>
              </w:rPr>
              <w:t>
4</w:t>
            </w:r>
          </w:p>
          <w:bookmarkEnd w:id="71"/>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9 424 801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9 424 801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9 424 801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72"/>
          <w:p>
            <w:pPr>
              <w:spacing w:after="20"/>
              <w:ind w:left="20"/>
              <w:jc w:val="both"/>
            </w:pPr>
            <w:r>
              <w:rPr>
                <w:rFonts w:ascii="Times New Roman"/>
                <w:b w:val="false"/>
                <w:i w:val="false"/>
                <w:color w:val="000000"/>
                <w:sz w:val="20"/>
              </w:rPr>
              <w:t>
Функционалдық топ</w:t>
            </w:r>
          </w:p>
          <w:bookmarkEnd w:id="72"/>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 сомасы мың теңге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11 056 940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73"/>
          <w:p>
            <w:pPr>
              <w:spacing w:after="20"/>
              <w:ind w:left="20"/>
              <w:jc w:val="both"/>
            </w:pPr>
            <w:r>
              <w:rPr>
                <w:rFonts w:ascii="Times New Roman"/>
                <w:b w:val="false"/>
                <w:i w:val="false"/>
                <w:color w:val="000000"/>
                <w:sz w:val="20"/>
              </w:rPr>
              <w:t>
01</w:t>
            </w:r>
          </w:p>
          <w:bookmarkEnd w:id="7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74"/>
          <w:p>
            <w:pPr>
              <w:spacing w:after="20"/>
              <w:ind w:left="20"/>
              <w:jc w:val="both"/>
            </w:pPr>
            <w:r>
              <w:rPr>
                <w:rFonts w:ascii="Times New Roman"/>
                <w:b w:val="false"/>
                <w:i w:val="false"/>
                <w:color w:val="000000"/>
                <w:sz w:val="20"/>
              </w:rPr>
              <w:t>
02</w:t>
            </w:r>
          </w:p>
          <w:bookmarkEnd w:id="7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75"/>
          <w:p>
            <w:pPr>
              <w:spacing w:after="20"/>
              <w:ind w:left="20"/>
              <w:jc w:val="both"/>
            </w:pPr>
            <w:r>
              <w:rPr>
                <w:rFonts w:ascii="Times New Roman"/>
                <w:b w:val="false"/>
                <w:i w:val="false"/>
                <w:color w:val="000000"/>
                <w:sz w:val="20"/>
              </w:rPr>
              <w:t>
03</w:t>
            </w:r>
          </w:p>
          <w:bookmarkEnd w:id="7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76"/>
          <w:p>
            <w:pPr>
              <w:spacing w:after="20"/>
              <w:ind w:left="20"/>
              <w:jc w:val="both"/>
            </w:pPr>
            <w:r>
              <w:rPr>
                <w:rFonts w:ascii="Times New Roman"/>
                <w:b w:val="false"/>
                <w:i w:val="false"/>
                <w:color w:val="000000"/>
                <w:sz w:val="20"/>
              </w:rPr>
              <w:t>
04</w:t>
            </w:r>
          </w:p>
          <w:bookmarkEnd w:id="7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5 614 082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4 374 495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4 285 144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77"/>
          <w:p>
            <w:pPr>
              <w:spacing w:after="20"/>
              <w:ind w:left="20"/>
              <w:jc w:val="both"/>
            </w:pPr>
            <w:r>
              <w:rPr>
                <w:rFonts w:ascii="Times New Roman"/>
                <w:b w:val="false"/>
                <w:i w:val="false"/>
                <w:color w:val="000000"/>
                <w:sz w:val="20"/>
              </w:rPr>
              <w:t>
06</w:t>
            </w:r>
          </w:p>
          <w:bookmarkEnd w:id="7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78"/>
          <w:p>
            <w:pPr>
              <w:spacing w:after="20"/>
              <w:ind w:left="20"/>
              <w:jc w:val="both"/>
            </w:pPr>
            <w:r>
              <w:rPr>
                <w:rFonts w:ascii="Times New Roman"/>
                <w:b w:val="false"/>
                <w:i w:val="false"/>
                <w:color w:val="000000"/>
                <w:sz w:val="20"/>
              </w:rPr>
              <w:t>
07</w:t>
            </w:r>
          </w:p>
          <w:bookmarkEnd w:id="7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3 090 597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79"/>
          <w:p>
            <w:pPr>
              <w:spacing w:after="20"/>
              <w:ind w:left="20"/>
              <w:jc w:val="both"/>
            </w:pPr>
            <w:r>
              <w:rPr>
                <w:rFonts w:ascii="Times New Roman"/>
                <w:b w:val="false"/>
                <w:i w:val="false"/>
                <w:color w:val="000000"/>
                <w:sz w:val="20"/>
              </w:rPr>
              <w:t>
08</w:t>
            </w:r>
          </w:p>
          <w:bookmarkEnd w:id="7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80"/>
          <w:p>
            <w:pPr>
              <w:spacing w:after="20"/>
              <w:ind w:left="20"/>
              <w:jc w:val="both"/>
            </w:pPr>
            <w:r>
              <w:rPr>
                <w:rFonts w:ascii="Times New Roman"/>
                <w:b w:val="false"/>
                <w:i w:val="false"/>
                <w:color w:val="000000"/>
                <w:sz w:val="20"/>
              </w:rPr>
              <w:t>
10</w:t>
            </w:r>
          </w:p>
          <w:bookmarkEnd w:id="8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81"/>
          <w:p>
            <w:pPr>
              <w:spacing w:after="20"/>
              <w:ind w:left="20"/>
              <w:jc w:val="both"/>
            </w:pPr>
            <w:r>
              <w:rPr>
                <w:rFonts w:ascii="Times New Roman"/>
                <w:b w:val="false"/>
                <w:i w:val="false"/>
                <w:color w:val="000000"/>
                <w:sz w:val="20"/>
              </w:rPr>
              <w:t>
11</w:t>
            </w:r>
          </w:p>
          <w:bookmarkEnd w:id="8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82"/>
          <w:p>
            <w:pPr>
              <w:spacing w:after="20"/>
              <w:ind w:left="20"/>
              <w:jc w:val="both"/>
            </w:pPr>
            <w:r>
              <w:rPr>
                <w:rFonts w:ascii="Times New Roman"/>
                <w:b w:val="false"/>
                <w:i w:val="false"/>
                <w:color w:val="000000"/>
                <w:sz w:val="20"/>
              </w:rPr>
              <w:t>
12</w:t>
            </w:r>
          </w:p>
          <w:bookmarkEnd w:id="8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83"/>
          <w:p>
            <w:pPr>
              <w:spacing w:after="20"/>
              <w:ind w:left="20"/>
              <w:jc w:val="both"/>
            </w:pPr>
            <w:r>
              <w:rPr>
                <w:rFonts w:ascii="Times New Roman"/>
                <w:b w:val="false"/>
                <w:i w:val="false"/>
                <w:color w:val="000000"/>
                <w:sz w:val="20"/>
              </w:rPr>
              <w:t>
13</w:t>
            </w:r>
          </w:p>
          <w:bookmarkEnd w:id="8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84"/>
          <w:p>
            <w:pPr>
              <w:spacing w:after="20"/>
              <w:ind w:left="20"/>
              <w:jc w:val="both"/>
            </w:pPr>
            <w:r>
              <w:rPr>
                <w:rFonts w:ascii="Times New Roman"/>
                <w:b w:val="false"/>
                <w:i w:val="false"/>
                <w:color w:val="000000"/>
                <w:sz w:val="20"/>
              </w:rPr>
              <w:t>
15</w:t>
            </w:r>
          </w:p>
          <w:bookmarkEnd w:id="8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85"/>
          <w:p>
            <w:pPr>
              <w:spacing w:after="20"/>
              <w:ind w:left="20"/>
              <w:jc w:val="both"/>
            </w:pPr>
            <w:r>
              <w:rPr>
                <w:rFonts w:ascii="Times New Roman"/>
                <w:b w:val="false"/>
                <w:i w:val="false"/>
                <w:color w:val="000000"/>
                <w:sz w:val="20"/>
              </w:rPr>
              <w:t>
10</w:t>
            </w:r>
          </w:p>
          <w:bookmarkEnd w:id="8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86"/>
          <w:p>
            <w:pPr>
              <w:spacing w:after="20"/>
              <w:ind w:left="20"/>
              <w:jc w:val="both"/>
            </w:pPr>
            <w:r>
              <w:rPr>
                <w:rFonts w:ascii="Times New Roman"/>
                <w:b w:val="false"/>
                <w:i w:val="false"/>
                <w:color w:val="000000"/>
                <w:sz w:val="20"/>
              </w:rPr>
              <w:t>
Функционалдық топ</w:t>
            </w:r>
          </w:p>
          <w:bookmarkEnd w:id="86"/>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87"/>
          <w:p>
            <w:pPr>
              <w:spacing w:after="20"/>
              <w:ind w:left="20"/>
              <w:jc w:val="both"/>
            </w:pPr>
            <w:r>
              <w:rPr>
                <w:rFonts w:ascii="Times New Roman"/>
                <w:b w:val="false"/>
                <w:i w:val="false"/>
                <w:color w:val="000000"/>
                <w:sz w:val="20"/>
              </w:rPr>
              <w:t>
Санаты</w:t>
            </w:r>
          </w:p>
          <w:bookmarkEnd w:id="87"/>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88"/>
          <w:p>
            <w:pPr>
              <w:spacing w:after="20"/>
              <w:ind w:left="20"/>
              <w:jc w:val="both"/>
            </w:pPr>
            <w:r>
              <w:rPr>
                <w:rFonts w:ascii="Times New Roman"/>
                <w:b w:val="false"/>
                <w:i w:val="false"/>
                <w:color w:val="000000"/>
                <w:sz w:val="20"/>
              </w:rPr>
              <w:t>
5</w:t>
            </w:r>
          </w:p>
          <w:bookmarkEnd w:id="8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89"/>
          <w:p>
            <w:pPr>
              <w:spacing w:after="20"/>
              <w:ind w:left="20"/>
              <w:jc w:val="both"/>
            </w:pPr>
            <w:r>
              <w:rPr>
                <w:rFonts w:ascii="Times New Roman"/>
                <w:b w:val="false"/>
                <w:i w:val="false"/>
                <w:color w:val="000000"/>
                <w:sz w:val="20"/>
              </w:rPr>
              <w:t>
Функционалдық топ</w:t>
            </w:r>
          </w:p>
          <w:bookmarkEnd w:id="89"/>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90"/>
          <w:p>
            <w:pPr>
              <w:spacing w:after="20"/>
              <w:ind w:left="20"/>
              <w:jc w:val="both"/>
            </w:pPr>
            <w:r>
              <w:rPr>
                <w:rFonts w:ascii="Times New Roman"/>
                <w:b w:val="false"/>
                <w:i w:val="false"/>
                <w:color w:val="000000"/>
                <w:sz w:val="20"/>
              </w:rPr>
              <w:t>
Санаты</w:t>
            </w:r>
          </w:p>
          <w:bookmarkEnd w:id="90"/>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91"/>
          <w:p>
            <w:pPr>
              <w:spacing w:after="20"/>
              <w:ind w:left="20"/>
              <w:jc w:val="both"/>
            </w:pPr>
            <w:r>
              <w:rPr>
                <w:rFonts w:ascii="Times New Roman"/>
                <w:b w:val="false"/>
                <w:i w:val="false"/>
                <w:color w:val="000000"/>
                <w:sz w:val="20"/>
              </w:rPr>
              <w:t>
Функционалдық топ</w:t>
            </w:r>
          </w:p>
          <w:bookmarkEnd w:id="91"/>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92"/>
          <w:p>
            <w:pPr>
              <w:spacing w:after="20"/>
              <w:ind w:left="20"/>
              <w:jc w:val="both"/>
            </w:pPr>
            <w:r>
              <w:rPr>
                <w:rFonts w:ascii="Times New Roman"/>
                <w:b w:val="false"/>
                <w:i w:val="false"/>
                <w:color w:val="000000"/>
                <w:sz w:val="20"/>
              </w:rPr>
              <w:t>
Санаты</w:t>
            </w:r>
          </w:p>
          <w:bookmarkEnd w:id="92"/>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93"/>
          <w:p>
            <w:pPr>
              <w:spacing w:after="20"/>
              <w:ind w:left="20"/>
              <w:jc w:val="both"/>
            </w:pPr>
            <w:r>
              <w:rPr>
                <w:rFonts w:ascii="Times New Roman"/>
                <w:b w:val="false"/>
                <w:i w:val="false"/>
                <w:color w:val="000000"/>
                <w:sz w:val="20"/>
              </w:rPr>
              <w:t>
7</w:t>
            </w:r>
          </w:p>
          <w:bookmarkEnd w:id="9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94"/>
          <w:p>
            <w:pPr>
              <w:spacing w:after="20"/>
              <w:ind w:left="20"/>
              <w:jc w:val="both"/>
            </w:pPr>
            <w:r>
              <w:rPr>
                <w:rFonts w:ascii="Times New Roman"/>
                <w:b w:val="false"/>
                <w:i w:val="false"/>
                <w:color w:val="000000"/>
                <w:sz w:val="20"/>
              </w:rPr>
              <w:t>
16</w:t>
            </w:r>
          </w:p>
          <w:bookmarkEnd w:id="9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95"/>
          <w:p>
            <w:pPr>
              <w:spacing w:after="20"/>
              <w:ind w:left="20"/>
              <w:jc w:val="both"/>
            </w:pPr>
            <w:r>
              <w:rPr>
                <w:rFonts w:ascii="Times New Roman"/>
                <w:b w:val="false"/>
                <w:i w:val="false"/>
                <w:color w:val="000000"/>
                <w:sz w:val="20"/>
              </w:rPr>
              <w:t>
8</w:t>
            </w:r>
          </w:p>
          <w:bookmarkEnd w:id="9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 4 қосымша</w:t>
            </w:r>
          </w:p>
        </w:tc>
      </w:tr>
    </w:tbl>
    <w:bookmarkStart w:name="z757" w:id="96"/>
    <w:p>
      <w:pPr>
        <w:spacing w:after="0"/>
        <w:ind w:left="0"/>
        <w:jc w:val="left"/>
      </w:pPr>
      <w:r>
        <w:rPr>
          <w:rFonts w:ascii="Times New Roman"/>
          <w:b/>
          <w:i w:val="false"/>
          <w:color w:val="000000"/>
        </w:rPr>
        <w:t xml:space="preserve"> 2017 жылға арналған жергілікті бюджетті атқару процессінде секвестірлеуге жатпайтын жергілікті бюджеттік бағдарламалардың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852"/>
        <w:gridCol w:w="1852"/>
        <w:gridCol w:w="7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97"/>
          <w:p>
            <w:pPr>
              <w:spacing w:after="20"/>
              <w:ind w:left="20"/>
              <w:jc w:val="both"/>
            </w:pPr>
            <w:r>
              <w:rPr>
                <w:rFonts w:ascii="Times New Roman"/>
                <w:b w:val="false"/>
                <w:i w:val="false"/>
                <w:color w:val="000000"/>
                <w:sz w:val="20"/>
              </w:rPr>
              <w:t>
Функциональдық топ</w:t>
            </w:r>
          </w:p>
          <w:bookmarkEnd w:id="97"/>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98"/>
          <w:p>
            <w:pPr>
              <w:spacing w:after="20"/>
              <w:ind w:left="20"/>
              <w:jc w:val="both"/>
            </w:pPr>
            <w:r>
              <w:rPr>
                <w:rFonts w:ascii="Times New Roman"/>
                <w:b w:val="false"/>
                <w:i w:val="false"/>
                <w:color w:val="000000"/>
                <w:sz w:val="20"/>
              </w:rPr>
              <w:t>
1</w:t>
            </w:r>
          </w:p>
          <w:bookmarkEnd w:id="98"/>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99"/>
          <w:p>
            <w:pPr>
              <w:spacing w:after="20"/>
              <w:ind w:left="20"/>
              <w:jc w:val="both"/>
            </w:pPr>
            <w:r>
              <w:rPr>
                <w:rFonts w:ascii="Times New Roman"/>
                <w:b w:val="false"/>
                <w:i w:val="false"/>
                <w:color w:val="000000"/>
                <w:sz w:val="20"/>
              </w:rPr>
              <w:t>
04</w:t>
            </w:r>
          </w:p>
          <w:bookmarkEnd w:id="99"/>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00"/>
          <w:p>
            <w:pPr>
              <w:spacing w:after="20"/>
              <w:ind w:left="20"/>
              <w:jc w:val="both"/>
            </w:pPr>
            <w:r>
              <w:rPr>
                <w:rFonts w:ascii="Times New Roman"/>
                <w:b w:val="false"/>
                <w:i w:val="false"/>
                <w:color w:val="000000"/>
                <w:sz w:val="20"/>
              </w:rPr>
              <w:t>
06</w:t>
            </w:r>
          </w:p>
          <w:bookmarkEnd w:id="100"/>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01"/>
          <w:p>
            <w:pPr>
              <w:spacing w:after="20"/>
              <w:ind w:left="20"/>
              <w:jc w:val="both"/>
            </w:pPr>
            <w:r>
              <w:rPr>
                <w:rFonts w:ascii="Times New Roman"/>
                <w:b w:val="false"/>
                <w:i w:val="false"/>
                <w:color w:val="000000"/>
                <w:sz w:val="20"/>
              </w:rPr>
              <w:t>
10</w:t>
            </w:r>
          </w:p>
          <w:bookmarkEnd w:id="101"/>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02"/>
          <w:p>
            <w:pPr>
              <w:spacing w:after="20"/>
              <w:ind w:left="20"/>
              <w:jc w:val="both"/>
            </w:pPr>
            <w:r>
              <w:rPr>
                <w:rFonts w:ascii="Times New Roman"/>
                <w:b w:val="false"/>
                <w:i w:val="false"/>
                <w:color w:val="000000"/>
                <w:sz w:val="20"/>
              </w:rPr>
              <w:t>
13</w:t>
            </w:r>
          </w:p>
          <w:bookmarkEnd w:id="102"/>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 5 қосымша</w:t>
            </w:r>
          </w:p>
        </w:tc>
      </w:tr>
    </w:tbl>
    <w:bookmarkStart w:name="z776" w:id="103"/>
    <w:p>
      <w:pPr>
        <w:spacing w:after="0"/>
        <w:ind w:left="0"/>
        <w:jc w:val="left"/>
      </w:pPr>
      <w:r>
        <w:rPr>
          <w:rFonts w:ascii="Times New Roman"/>
          <w:b/>
          <w:i w:val="false"/>
          <w:color w:val="000000"/>
        </w:rPr>
        <w:t xml:space="preserve"> 2017 жылға арналған ауыл шаруашылығы мақсатындағы жер учаскелерін сатудан аудан (облыстық маңызы бар қала) бюджетіне түсетін түсімдердің көлемі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5"/>
        <w:gridCol w:w="1605"/>
        <w:gridCol w:w="2490"/>
        <w:gridCol w:w="2944"/>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04"/>
          <w:p>
            <w:pPr>
              <w:spacing w:after="20"/>
              <w:ind w:left="20"/>
              <w:jc w:val="both"/>
            </w:pPr>
            <w:r>
              <w:rPr>
                <w:rFonts w:ascii="Times New Roman"/>
                <w:b w:val="false"/>
                <w:i w:val="false"/>
                <w:color w:val="000000"/>
                <w:sz w:val="20"/>
              </w:rPr>
              <w:t>
Санаты          Атауы</w:t>
            </w:r>
          </w:p>
          <w:bookmarkEnd w:id="104"/>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05"/>
          <w:p>
            <w:pPr>
              <w:spacing w:after="20"/>
              <w:ind w:left="20"/>
              <w:jc w:val="both"/>
            </w:pPr>
            <w:r>
              <w:rPr>
                <w:rFonts w:ascii="Times New Roman"/>
                <w:b w:val="false"/>
                <w:i w:val="false"/>
                <w:color w:val="000000"/>
                <w:sz w:val="20"/>
              </w:rPr>
              <w:t>
3</w:t>
            </w:r>
          </w:p>
          <w:bookmarkEnd w:id="105"/>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 6 қосымша</w:t>
            </w:r>
          </w:p>
        </w:tc>
      </w:tr>
    </w:tbl>
    <w:bookmarkStart w:name="z786" w:id="106"/>
    <w:p>
      <w:pPr>
        <w:spacing w:after="0"/>
        <w:ind w:left="0"/>
        <w:jc w:val="left"/>
      </w:pPr>
      <w:r>
        <w:rPr>
          <w:rFonts w:ascii="Times New Roman"/>
          <w:b/>
          <w:i w:val="false"/>
          <w:color w:val="000000"/>
        </w:rPr>
        <w:t xml:space="preserve"> 2017 жылға арналған ауданның жергілікті және республикалық бюджет есебінен орындалатын даму бюджеттік бағдарламалардың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07"/>
          <w:p>
            <w:pPr>
              <w:spacing w:after="20"/>
              <w:ind w:left="20"/>
              <w:jc w:val="both"/>
            </w:pPr>
            <w:r>
              <w:rPr>
                <w:rFonts w:ascii="Times New Roman"/>
                <w:b w:val="false"/>
                <w:i w:val="false"/>
                <w:color w:val="000000"/>
                <w:sz w:val="20"/>
              </w:rPr>
              <w:t>
Функционалдық топ</w:t>
            </w:r>
          </w:p>
          <w:bookmarkEnd w:id="10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08"/>
          <w:p>
            <w:pPr>
              <w:spacing w:after="20"/>
              <w:ind w:left="20"/>
              <w:jc w:val="both"/>
            </w:pPr>
            <w:r>
              <w:rPr>
                <w:rFonts w:ascii="Times New Roman"/>
                <w:b w:val="false"/>
                <w:i w:val="false"/>
                <w:color w:val="000000"/>
                <w:sz w:val="20"/>
              </w:rPr>
              <w:t>
Бюджеттік бағдарламалардың әкiмшiсi</w:t>
            </w:r>
          </w:p>
          <w:bookmarkEnd w:id="108"/>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09"/>
          <w:p>
            <w:pPr>
              <w:spacing w:after="20"/>
              <w:ind w:left="20"/>
              <w:jc w:val="both"/>
            </w:pPr>
            <w:r>
              <w:rPr>
                <w:rFonts w:ascii="Times New Roman"/>
                <w:b w:val="false"/>
                <w:i w:val="false"/>
                <w:color w:val="000000"/>
                <w:sz w:val="20"/>
              </w:rPr>
              <w:t>
04</w:t>
            </w:r>
          </w:p>
          <w:bookmarkEnd w:id="109"/>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10"/>
          <w:p>
            <w:pPr>
              <w:spacing w:after="20"/>
              <w:ind w:left="20"/>
              <w:jc w:val="both"/>
            </w:pPr>
            <w:r>
              <w:rPr>
                <w:rFonts w:ascii="Times New Roman"/>
                <w:b w:val="false"/>
                <w:i w:val="false"/>
                <w:color w:val="000000"/>
                <w:sz w:val="20"/>
              </w:rPr>
              <w:t>
07</w:t>
            </w:r>
          </w:p>
          <w:bookmarkEnd w:id="110"/>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11"/>
          <w:p>
            <w:pPr>
              <w:spacing w:after="20"/>
              <w:ind w:left="20"/>
              <w:jc w:val="both"/>
            </w:pPr>
            <w:r>
              <w:rPr>
                <w:rFonts w:ascii="Times New Roman"/>
                <w:b w:val="false"/>
                <w:i w:val="false"/>
                <w:color w:val="000000"/>
                <w:sz w:val="20"/>
              </w:rPr>
              <w:t>
08</w:t>
            </w:r>
          </w:p>
          <w:bookmarkEnd w:id="111"/>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12"/>
          <w:p>
            <w:pPr>
              <w:spacing w:after="20"/>
              <w:ind w:left="20"/>
              <w:jc w:val="both"/>
            </w:pPr>
            <w:r>
              <w:rPr>
                <w:rFonts w:ascii="Times New Roman"/>
                <w:b w:val="false"/>
                <w:i w:val="false"/>
                <w:color w:val="000000"/>
                <w:sz w:val="20"/>
              </w:rPr>
              <w:t>
10</w:t>
            </w:r>
          </w:p>
          <w:bookmarkEnd w:id="112"/>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7 қосымша</w:t>
            </w:r>
          </w:p>
        </w:tc>
      </w:tr>
    </w:tbl>
    <w:bookmarkStart w:name="z284" w:id="113"/>
    <w:p>
      <w:pPr>
        <w:spacing w:after="0"/>
        <w:ind w:left="0"/>
        <w:jc w:val="left"/>
      </w:pPr>
      <w:r>
        <w:rPr>
          <w:rFonts w:ascii="Times New Roman"/>
          <w:b/>
          <w:i w:val="false"/>
          <w:color w:val="000000"/>
        </w:rPr>
        <w:t xml:space="preserve"> </w:t>
      </w:r>
      <w:r>
        <w:rPr>
          <w:rFonts w:ascii="Times New Roman"/>
          <w:b/>
          <w:i w:val="false"/>
          <w:color w:val="000000"/>
        </w:rPr>
        <w:t>Ауылдық округтердің 2017 жылға арналған бюджеттік бағдарламалары</w:t>
      </w:r>
    </w:p>
    <w:bookmarkEnd w:id="113"/>
    <w:p>
      <w:pPr>
        <w:spacing w:after="0"/>
        <w:ind w:left="0"/>
        <w:jc w:val="both"/>
      </w:pPr>
      <w:r>
        <w:rPr>
          <w:rFonts w:ascii="Times New Roman"/>
          <w:b w:val="false"/>
          <w:i w:val="false"/>
          <w:color w:val="ff0000"/>
          <w:sz w:val="28"/>
        </w:rPr>
        <w:t xml:space="preserve">
      Ескерту. 7-қосымша жаңа редакцияда - Жамбыл облысы Жамбыл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6"/>
        <w:gridCol w:w="908"/>
        <w:gridCol w:w="775"/>
        <w:gridCol w:w="641"/>
        <w:gridCol w:w="641"/>
        <w:gridCol w:w="641"/>
        <w:gridCol w:w="641"/>
        <w:gridCol w:w="908"/>
        <w:gridCol w:w="775"/>
        <w:gridCol w:w="775"/>
        <w:gridCol w:w="908"/>
        <w:gridCol w:w="241"/>
        <w:gridCol w:w="216"/>
        <w:gridCol w:w="775"/>
        <w:gridCol w:w="641"/>
        <w:gridCol w:w="508"/>
        <w:gridCol w:w="508"/>
        <w:gridCol w:w="508"/>
        <w:gridCol w:w="53"/>
        <w:gridCol w:w="775"/>
        <w:gridCol w:w="508"/>
        <w:gridCol w:w="775"/>
        <w:gridCol w:w="77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ауылдық округі әкімінің аппараты" коммуналдық мемлекеттік мекемесі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8 қосымша</w:t>
            </w:r>
          </w:p>
        </w:tc>
      </w:tr>
    </w:tbl>
    <w:bookmarkStart w:name="z830" w:id="114"/>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w:t>
      </w:r>
    </w:p>
    <w:bookmarkEnd w:id="114"/>
    <w:p>
      <w:pPr>
        <w:spacing w:after="0"/>
        <w:ind w:left="0"/>
        <w:jc w:val="both"/>
      </w:pPr>
      <w:r>
        <w:rPr>
          <w:rFonts w:ascii="Times New Roman"/>
          <w:b w:val="false"/>
          <w:i w:val="false"/>
          <w:color w:val="ff0000"/>
          <w:sz w:val="28"/>
        </w:rPr>
        <w:t xml:space="preserve">
      Ескерту. 8-қосымша жаңа редакцияда- Жамбыл облысы Жамбыл аудандық мәслихатының 02.03.2017 </w:t>
      </w:r>
      <w:r>
        <w:rPr>
          <w:rFonts w:ascii="Times New Roman"/>
          <w:b w:val="false"/>
          <w:i w:val="false"/>
          <w:color w:val="ff0000"/>
          <w:sz w:val="28"/>
        </w:rPr>
        <w:t>№ 9-2</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555"/>
        <w:gridCol w:w="5600"/>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15"/>
          <w:p>
            <w:pPr>
              <w:spacing w:after="20"/>
              <w:ind w:left="20"/>
              <w:jc w:val="both"/>
            </w:pPr>
            <w:r>
              <w:rPr>
                <w:rFonts w:ascii="Times New Roman"/>
                <w:b w:val="false"/>
                <w:i w:val="false"/>
                <w:color w:val="000000"/>
                <w:sz w:val="20"/>
              </w:rPr>
              <w:t>
№</w:t>
            </w:r>
          </w:p>
          <w:bookmarkEnd w:id="115"/>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кенттің, ауылдың, ауылдық округ әкімінің аппараттарының атауы</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16"/>
          <w:p>
            <w:pPr>
              <w:spacing w:after="20"/>
              <w:ind w:left="20"/>
              <w:jc w:val="both"/>
            </w:pPr>
            <w:r>
              <w:rPr>
                <w:rFonts w:ascii="Times New Roman"/>
                <w:b w:val="false"/>
                <w:i w:val="false"/>
                <w:color w:val="000000"/>
                <w:sz w:val="20"/>
              </w:rPr>
              <w:t>
1</w:t>
            </w:r>
          </w:p>
          <w:bookmarkEnd w:id="116"/>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17"/>
          <w:p>
            <w:pPr>
              <w:spacing w:after="20"/>
              <w:ind w:left="20"/>
              <w:jc w:val="both"/>
            </w:pPr>
            <w:r>
              <w:rPr>
                <w:rFonts w:ascii="Times New Roman"/>
                <w:b w:val="false"/>
                <w:i w:val="false"/>
                <w:color w:val="000000"/>
                <w:sz w:val="20"/>
              </w:rPr>
              <w:t>
2</w:t>
            </w:r>
          </w:p>
          <w:bookmarkEnd w:id="117"/>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18"/>
          <w:p>
            <w:pPr>
              <w:spacing w:after="20"/>
              <w:ind w:left="20"/>
              <w:jc w:val="both"/>
            </w:pPr>
            <w:r>
              <w:rPr>
                <w:rFonts w:ascii="Times New Roman"/>
                <w:b w:val="false"/>
                <w:i w:val="false"/>
                <w:color w:val="000000"/>
                <w:sz w:val="20"/>
              </w:rPr>
              <w:t>
3</w:t>
            </w:r>
          </w:p>
          <w:bookmarkEnd w:id="118"/>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19"/>
          <w:p>
            <w:pPr>
              <w:spacing w:after="20"/>
              <w:ind w:left="20"/>
              <w:jc w:val="both"/>
            </w:pPr>
            <w:r>
              <w:rPr>
                <w:rFonts w:ascii="Times New Roman"/>
                <w:b w:val="false"/>
                <w:i w:val="false"/>
                <w:color w:val="000000"/>
                <w:sz w:val="20"/>
              </w:rPr>
              <w:t>
4</w:t>
            </w:r>
          </w:p>
          <w:bookmarkEnd w:id="119"/>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20"/>
          <w:p>
            <w:pPr>
              <w:spacing w:after="20"/>
              <w:ind w:left="20"/>
              <w:jc w:val="both"/>
            </w:pPr>
            <w:r>
              <w:rPr>
                <w:rFonts w:ascii="Times New Roman"/>
                <w:b w:val="false"/>
                <w:i w:val="false"/>
                <w:color w:val="000000"/>
                <w:sz w:val="20"/>
              </w:rPr>
              <w:t>
5</w:t>
            </w:r>
          </w:p>
          <w:bookmarkEnd w:id="120"/>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121"/>
          <w:p>
            <w:pPr>
              <w:spacing w:after="20"/>
              <w:ind w:left="20"/>
              <w:jc w:val="both"/>
            </w:pPr>
            <w:r>
              <w:rPr>
                <w:rFonts w:ascii="Times New Roman"/>
                <w:b w:val="false"/>
                <w:i w:val="false"/>
                <w:color w:val="000000"/>
                <w:sz w:val="20"/>
              </w:rPr>
              <w:t>
6</w:t>
            </w:r>
          </w:p>
          <w:bookmarkEnd w:id="121"/>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"Гродиково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22"/>
          <w:p>
            <w:pPr>
              <w:spacing w:after="20"/>
              <w:ind w:left="20"/>
              <w:jc w:val="both"/>
            </w:pPr>
            <w:r>
              <w:rPr>
                <w:rFonts w:ascii="Times New Roman"/>
                <w:b w:val="false"/>
                <w:i w:val="false"/>
                <w:color w:val="000000"/>
                <w:sz w:val="20"/>
              </w:rPr>
              <w:t>
7</w:t>
            </w:r>
          </w:p>
          <w:bookmarkEnd w:id="122"/>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123"/>
          <w:p>
            <w:pPr>
              <w:spacing w:after="20"/>
              <w:ind w:left="20"/>
              <w:jc w:val="both"/>
            </w:pPr>
            <w:r>
              <w:rPr>
                <w:rFonts w:ascii="Times New Roman"/>
                <w:b w:val="false"/>
                <w:i w:val="false"/>
                <w:color w:val="000000"/>
                <w:sz w:val="20"/>
              </w:rPr>
              <w:t>
8</w:t>
            </w:r>
          </w:p>
          <w:bookmarkEnd w:id="123"/>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124"/>
          <w:p>
            <w:pPr>
              <w:spacing w:after="20"/>
              <w:ind w:left="20"/>
              <w:jc w:val="both"/>
            </w:pPr>
            <w:r>
              <w:rPr>
                <w:rFonts w:ascii="Times New Roman"/>
                <w:b w:val="false"/>
                <w:i w:val="false"/>
                <w:color w:val="000000"/>
                <w:sz w:val="20"/>
              </w:rPr>
              <w:t>
9</w:t>
            </w:r>
          </w:p>
          <w:bookmarkEnd w:id="124"/>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25"/>
          <w:p>
            <w:pPr>
              <w:spacing w:after="20"/>
              <w:ind w:left="20"/>
              <w:jc w:val="both"/>
            </w:pPr>
            <w:r>
              <w:rPr>
                <w:rFonts w:ascii="Times New Roman"/>
                <w:b w:val="false"/>
                <w:i w:val="false"/>
                <w:color w:val="000000"/>
                <w:sz w:val="20"/>
              </w:rPr>
              <w:t>
10</w:t>
            </w:r>
          </w:p>
          <w:bookmarkEnd w:id="125"/>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26"/>
          <w:p>
            <w:pPr>
              <w:spacing w:after="20"/>
              <w:ind w:left="20"/>
              <w:jc w:val="both"/>
            </w:pPr>
            <w:r>
              <w:rPr>
                <w:rFonts w:ascii="Times New Roman"/>
                <w:b w:val="false"/>
                <w:i w:val="false"/>
                <w:color w:val="000000"/>
                <w:sz w:val="20"/>
              </w:rPr>
              <w:t>
11</w:t>
            </w:r>
          </w:p>
          <w:bookmarkEnd w:id="126"/>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27"/>
          <w:p>
            <w:pPr>
              <w:spacing w:after="20"/>
              <w:ind w:left="20"/>
              <w:jc w:val="both"/>
            </w:pPr>
            <w:r>
              <w:rPr>
                <w:rFonts w:ascii="Times New Roman"/>
                <w:b w:val="false"/>
                <w:i w:val="false"/>
                <w:color w:val="000000"/>
                <w:sz w:val="20"/>
              </w:rPr>
              <w:t>
12</w:t>
            </w:r>
          </w:p>
          <w:bookmarkEnd w:id="127"/>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28"/>
          <w:p>
            <w:pPr>
              <w:spacing w:after="20"/>
              <w:ind w:left="20"/>
              <w:jc w:val="both"/>
            </w:pPr>
            <w:r>
              <w:rPr>
                <w:rFonts w:ascii="Times New Roman"/>
                <w:b w:val="false"/>
                <w:i w:val="false"/>
                <w:color w:val="000000"/>
                <w:sz w:val="20"/>
              </w:rPr>
              <w:t>
13</w:t>
            </w:r>
          </w:p>
          <w:bookmarkEnd w:id="128"/>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29"/>
          <w:p>
            <w:pPr>
              <w:spacing w:after="20"/>
              <w:ind w:left="20"/>
              <w:jc w:val="both"/>
            </w:pPr>
            <w:r>
              <w:rPr>
                <w:rFonts w:ascii="Times New Roman"/>
                <w:b w:val="false"/>
                <w:i w:val="false"/>
                <w:color w:val="000000"/>
                <w:sz w:val="20"/>
              </w:rPr>
              <w:t>
14</w:t>
            </w:r>
          </w:p>
          <w:bookmarkEnd w:id="129"/>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30"/>
          <w:p>
            <w:pPr>
              <w:spacing w:after="20"/>
              <w:ind w:left="20"/>
              <w:jc w:val="both"/>
            </w:pPr>
            <w:r>
              <w:rPr>
                <w:rFonts w:ascii="Times New Roman"/>
                <w:b w:val="false"/>
                <w:i w:val="false"/>
                <w:color w:val="000000"/>
                <w:sz w:val="20"/>
              </w:rPr>
              <w:t>
15</w:t>
            </w:r>
          </w:p>
          <w:bookmarkEnd w:id="130"/>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31"/>
          <w:p>
            <w:pPr>
              <w:spacing w:after="20"/>
              <w:ind w:left="20"/>
              <w:jc w:val="both"/>
            </w:pPr>
            <w:r>
              <w:rPr>
                <w:rFonts w:ascii="Times New Roman"/>
                <w:b w:val="false"/>
                <w:i w:val="false"/>
                <w:color w:val="000000"/>
                <w:sz w:val="20"/>
              </w:rPr>
              <w:t>
16</w:t>
            </w:r>
          </w:p>
          <w:bookmarkEnd w:id="131"/>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32"/>
          <w:p>
            <w:pPr>
              <w:spacing w:after="20"/>
              <w:ind w:left="20"/>
              <w:jc w:val="both"/>
            </w:pPr>
            <w:r>
              <w:rPr>
                <w:rFonts w:ascii="Times New Roman"/>
                <w:b w:val="false"/>
                <w:i w:val="false"/>
                <w:color w:val="000000"/>
                <w:sz w:val="20"/>
              </w:rPr>
              <w:t>
17</w:t>
            </w:r>
          </w:p>
          <w:bookmarkEnd w:id="132"/>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