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b5e4" w14:textId="499b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әкімдігінің 2016 жылғы 24 наурыздағы № 113 қаулысы. Жамбыл облысы Әділет департаментінде 2016 жылғы 25 наурызда № 3000 болып тіркелді. Күші жойылды - Жамбыл облысы Шу ауданы әкімдігінің 2017 жылғы 13 наурыздағы № 74 қаулысымен</w:t>
      </w:r>
    </w:p>
    <w:p>
      <w:pPr>
        <w:spacing w:after="0"/>
        <w:ind w:left="0"/>
        <w:jc w:val="left"/>
      </w:pPr>
      <w:r>
        <w:rPr>
          <w:rFonts w:ascii="Times New Roman"/>
          <w:b w:val="false"/>
          <w:i w:val="false"/>
          <w:color w:val="ff0000"/>
          <w:sz w:val="28"/>
        </w:rPr>
        <w:t xml:space="preserve">      Ескерту. Күші жойылды - Жамбыл облысы Шу ауданы әкімдігінің 13.03.2017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Шу ауданы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аудан, қала, ауылдық округтер, ауыл әкімдері аппараттары мен жергілікті бюджеттен қаржыландырылатын аудандық атқарушы органдардың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Е. Аймамбетовке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Дәулет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2016 жылғы 24 наурыздағы</w:t>
            </w:r>
            <w:r>
              <w:br/>
            </w:r>
            <w:r>
              <w:rPr>
                <w:rFonts w:ascii="Times New Roman"/>
                <w:b w:val="false"/>
                <w:i w:val="false"/>
                <w:color w:val="000000"/>
                <w:sz w:val="20"/>
              </w:rPr>
              <w:t>№ 113 қаулысымен бекітілген</w:t>
            </w:r>
          </w:p>
        </w:tc>
      </w:tr>
    </w:tbl>
    <w:bookmarkStart w:name="z12" w:id="0"/>
    <w:p>
      <w:pPr>
        <w:spacing w:after="0"/>
        <w:ind w:left="0"/>
        <w:jc w:val="left"/>
      </w:pPr>
      <w:r>
        <w:rPr>
          <w:rFonts w:ascii="Times New Roman"/>
          <w:b/>
          <w:i w:val="false"/>
          <w:color w:val="000000"/>
        </w:rPr>
        <w:t xml:space="preserve"> Аудан, қала, ауылдық округтер, ауыл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Аудан, қала, ауылдық округтер, ауыл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 </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басшыларын бағалауды жетекшілік ететін аудан әкімінің орынбасары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Қала, ауылдық округтер әкімдері, жергілікті бюджеттен қаржыландырылатын аудандық атқарушы органдардың басшылары, аудан әкімінің орынбасарлары мен аппарат басшысы үшін аудан әкімі, ал, аудан, қала, ауылдық округтер әкімдері аппараттары мен жергілікті бюджеттен қаржыландырылатын аудандық атқарушы органдардың қызметкерлері үшін аудан әкімі аппаратының басшысы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аудан әкімі аппаратының персоналды басқару бөлімінің қызметшісі болып табылады. Комиссия хатшысы дауыс беруге қатыспайды.</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қызметі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 -ден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жылдық баға;</w:t>
      </w:r>
      <w:r>
        <w:br/>
      </w:r>
      <w:r>
        <w:rPr>
          <w:rFonts w:ascii="Times New Roman"/>
          <w:b w:val="false"/>
          <w:i w:val="false"/>
          <w:color w:val="000000"/>
          <w:sz w:val="28"/>
        </w:rPr>
        <w:t>
</w:t>
      </w:r>
      <w:r>
        <w:rPr>
          <w:rFonts w:ascii="Times New Roman"/>
          <w:b w:val="false"/>
          <w:i w:val="false"/>
          <w:color w:val="000000"/>
          <w:sz w:val="28"/>
        </w:rPr>
        <w:t>       –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36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ИП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       –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0"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толтырылған бағалау парақтарын; </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40-тармағында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ауыл 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43"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_____________________________________жыл</w:t>
      </w:r>
      <w:r>
        <w:br/>
      </w:r>
      <w:r>
        <w:rPr>
          <w:rFonts w:ascii="Times New Roman"/>
          <w:b w:val="false"/>
          <w:i w:val="false"/>
          <w:color w:val="000000"/>
          <w:sz w:val="28"/>
        </w:rPr>
        <w:t>
      </w:t>
      </w:r>
      <w:r>
        <w:rPr>
          <w:rFonts w:ascii="Times New Roman"/>
          <w:b w:val="false"/>
          <w:i/>
          <w:color w:val="000000"/>
          <w:sz w:val="28"/>
        </w:rPr>
        <w:t>(жеке</w:t>
      </w:r>
      <w:r>
        <w:rPr>
          <w:rFonts w:ascii="Times New Roman"/>
          <w:b w:val="false"/>
          <w:i w:val="false"/>
          <w:color w:val="000000"/>
          <w:sz w:val="28"/>
        </w:rPr>
        <w:t xml:space="preserve"> </w:t>
      </w:r>
      <w:r>
        <w:rPr>
          <w:rFonts w:ascii="Times New Roman"/>
          <w:b w:val="false"/>
          <w:i/>
          <w:color w:val="000000"/>
          <w:sz w:val="28"/>
        </w:rPr>
        <w:t>жоспар</w:t>
      </w:r>
      <w:r>
        <w:rPr>
          <w:rFonts w:ascii="Times New Roman"/>
          <w:b w:val="false"/>
          <w:i w:val="false"/>
          <w:color w:val="000000"/>
          <w:sz w:val="28"/>
        </w:rPr>
        <w:t xml:space="preserve"> </w:t>
      </w:r>
      <w:r>
        <w:rPr>
          <w:rFonts w:ascii="Times New Roman"/>
          <w:b w:val="false"/>
          <w:i/>
          <w:color w:val="000000"/>
          <w:sz w:val="28"/>
        </w:rPr>
        <w:t>құрастырылатын</w:t>
      </w:r>
      <w:r>
        <w:rPr>
          <w:rFonts w:ascii="Times New Roman"/>
          <w:b w:val="false"/>
          <w:i w:val="false"/>
          <w:color w:val="000000"/>
          <w:sz w:val="28"/>
        </w:rPr>
        <w:t xml:space="preserve"> </w:t>
      </w:r>
      <w:r>
        <w:rPr>
          <w:rFonts w:ascii="Times New Roman"/>
          <w:b w:val="false"/>
          <w:i/>
          <w:color w:val="000000"/>
          <w:sz w:val="28"/>
        </w:rPr>
        <w:t>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ауыл 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0"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w:t>
      </w:r>
      <w:r>
        <w:rPr>
          <w:rFonts w:ascii="Times New Roman"/>
          <w:b w:val="false"/>
          <w:i w:val="false"/>
          <w:color w:val="000000"/>
          <w:sz w:val="28"/>
        </w:rPr>
        <w:t xml:space="preserve"> </w:t>
      </w:r>
      <w:r>
        <w:rPr>
          <w:rFonts w:ascii="Times New Roman"/>
          <w:b w:val="false"/>
          <w:i/>
          <w:color w:val="000000"/>
          <w:sz w:val="28"/>
        </w:rPr>
        <w:t>кезең)</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w:t>
            </w:r>
            <w:r>
              <w:rPr>
                <w:rFonts w:ascii="Times New Roman"/>
                <w:b w:val="false"/>
                <w:i w:val="false"/>
                <w:color w:val="000000"/>
                <w:sz w:val="20"/>
              </w:rPr>
              <w:t xml:space="preserve"> </w:t>
            </w:r>
            <w:r>
              <w:rPr>
                <w:rFonts w:ascii="Times New Roman"/>
                <w:b/>
                <w:i w:val="false"/>
                <w:color w:val="000000"/>
                <w:sz w:val="20"/>
              </w:rPr>
              <w:t>өзін-өзі</w:t>
            </w:r>
            <w:r>
              <w:rPr>
                <w:rFonts w:ascii="Times New Roman"/>
                <w:b w:val="false"/>
                <w:i w:val="false"/>
                <w:color w:val="000000"/>
                <w:sz w:val="20"/>
              </w:rPr>
              <w:t xml:space="preserve"> </w:t>
            </w:r>
            <w:r>
              <w:rPr>
                <w:rFonts w:ascii="Times New Roman"/>
                <w:b/>
                <w:i w:val="false"/>
                <w:color w:val="000000"/>
                <w:sz w:val="20"/>
              </w:rPr>
              <w:t>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w:t>
            </w:r>
            <w:r>
              <w:rPr>
                <w:rFonts w:ascii="Times New Roman"/>
                <w:b w:val="false"/>
                <w:i w:val="false"/>
                <w:color w:val="000000"/>
                <w:sz w:val="20"/>
              </w:rPr>
              <w:t xml:space="preserve"> </w:t>
            </w:r>
            <w:r>
              <w:rPr>
                <w:rFonts w:ascii="Times New Roman"/>
                <w:b/>
                <w:i w:val="false"/>
                <w:color w:val="000000"/>
                <w:sz w:val="20"/>
              </w:rPr>
              <w:t>басшының</w:t>
            </w:r>
            <w:r>
              <w:rPr>
                <w:rFonts w:ascii="Times New Roman"/>
                <w:b w:val="false"/>
                <w:i w:val="false"/>
                <w:color w:val="000000"/>
                <w:sz w:val="20"/>
              </w:rPr>
              <w:t xml:space="preserve"> </w:t>
            </w:r>
            <w:r>
              <w:rPr>
                <w:rFonts w:ascii="Times New Roman"/>
                <w:b/>
                <w:i w:val="false"/>
                <w:color w:val="000000"/>
                <w:sz w:val="20"/>
              </w:rPr>
              <w:t>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ауыл 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6"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w:t>
      </w:r>
      <w:r>
        <w:rPr>
          <w:rFonts w:ascii="Times New Roman"/>
          <w:b w:val="false"/>
          <w:i w:val="false"/>
          <w:color w:val="000000"/>
          <w:sz w:val="28"/>
        </w:rPr>
        <w:t xml:space="preserve"> </w:t>
      </w:r>
      <w:r>
        <w:rPr>
          <w:rFonts w:ascii="Times New Roman"/>
          <w:b w:val="false"/>
          <w:i/>
          <w:color w:val="000000"/>
          <w:sz w:val="28"/>
        </w:rPr>
        <w:t>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ауыл 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1"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w:t>
      </w:r>
      <w:r>
        <w:rPr>
          <w:rFonts w:ascii="Times New Roman"/>
          <w:b w:val="false"/>
          <w:i w:val="false"/>
          <w:color w:val="000000"/>
          <w:sz w:val="28"/>
        </w:rPr>
        <w:t xml:space="preserve"> </w:t>
      </w:r>
      <w:r>
        <w:rPr>
          <w:rFonts w:ascii="Times New Roman"/>
          <w:b w:val="false"/>
          <w:i/>
          <w:color w:val="000000"/>
          <w:sz w:val="28"/>
        </w:rPr>
        <w:t>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ауыл 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4"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w:t>
      </w:r>
      <w:r>
        <w:rPr>
          <w:rFonts w:ascii="Times New Roman"/>
          <w:b w:val="false"/>
          <w:i w:val="false"/>
          <w:color w:val="000000"/>
          <w:sz w:val="28"/>
        </w:rPr>
        <w:t xml:space="preserve"> </w:t>
      </w:r>
      <w:r>
        <w:rPr>
          <w:rFonts w:ascii="Times New Roman"/>
          <w:b w:val="false"/>
          <w:i/>
          <w:color w:val="000000"/>
          <w:sz w:val="28"/>
        </w:rPr>
        <w:t>органның</w:t>
      </w:r>
      <w:r>
        <w:rPr>
          <w:rFonts w:ascii="Times New Roman"/>
          <w:b w:val="false"/>
          <w:i w:val="false"/>
          <w:color w:val="000000"/>
          <w:sz w:val="28"/>
        </w:rPr>
        <w:t xml:space="preserve"> </w:t>
      </w:r>
      <w:r>
        <w:rPr>
          <w:rFonts w:ascii="Times New Roman"/>
          <w:b w:val="false"/>
          <w:i/>
          <w:color w:val="000000"/>
          <w:sz w:val="28"/>
        </w:rPr>
        <w:t>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w:t>
      </w:r>
      <w:r>
        <w:rPr>
          <w:rFonts w:ascii="Times New Roman"/>
          <w:b w:val="false"/>
          <w:i w:val="false"/>
          <w:color w:val="000000"/>
          <w:sz w:val="28"/>
        </w:rPr>
        <w:t xml:space="preserve"> </w:t>
      </w:r>
      <w:r>
        <w:rPr>
          <w:rFonts w:ascii="Times New Roman"/>
          <w:b w:val="false"/>
          <w:i/>
          <w:color w:val="000000"/>
          <w:sz w:val="28"/>
        </w:rPr>
        <w:t>түрі:</w:t>
      </w:r>
      <w:r>
        <w:rPr>
          <w:rFonts w:ascii="Times New Roman"/>
          <w:b w:val="false"/>
          <w:i w:val="false"/>
          <w:color w:val="000000"/>
          <w:sz w:val="28"/>
        </w:rPr>
        <w:t xml:space="preserve"> </w:t>
      </w:r>
      <w:r>
        <w:rPr>
          <w:rFonts w:ascii="Times New Roman"/>
          <w:b w:val="false"/>
          <w:i/>
          <w:color w:val="000000"/>
          <w:sz w:val="28"/>
        </w:rPr>
        <w:t>тоқсандық</w:t>
      </w:r>
      <w:r>
        <w:rPr>
          <w:rFonts w:ascii="Times New Roman"/>
          <w:b w:val="false"/>
          <w:i w:val="false"/>
          <w:color w:val="000000"/>
          <w:sz w:val="28"/>
        </w:rPr>
        <w:t xml:space="preserve"> </w:t>
      </w:r>
      <w:r>
        <w:rPr>
          <w:rFonts w:ascii="Times New Roman"/>
          <w:b w:val="false"/>
          <w:i/>
          <w:color w:val="000000"/>
          <w:sz w:val="28"/>
        </w:rPr>
        <w:t>/жылдық</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бағаланатын</w:t>
      </w:r>
      <w:r>
        <w:rPr>
          <w:rFonts w:ascii="Times New Roman"/>
          <w:b w:val="false"/>
          <w:i w:val="false"/>
          <w:color w:val="000000"/>
          <w:sz w:val="28"/>
        </w:rPr>
        <w:t xml:space="preserve"> </w:t>
      </w:r>
      <w:r>
        <w:rPr>
          <w:rFonts w:ascii="Times New Roman"/>
          <w:b w:val="false"/>
          <w:i/>
          <w:color w:val="000000"/>
          <w:sz w:val="28"/>
        </w:rPr>
        <w:t>кезең</w:t>
      </w:r>
      <w:r>
        <w:rPr>
          <w:rFonts w:ascii="Times New Roman"/>
          <w:b w:val="false"/>
          <w:i w:val="false"/>
          <w:color w:val="000000"/>
          <w:sz w:val="28"/>
        </w:rPr>
        <w:t xml:space="preserve"> </w:t>
      </w:r>
      <w:r>
        <w:rPr>
          <w:rFonts w:ascii="Times New Roman"/>
          <w:b w:val="false"/>
          <w:i/>
          <w:color w:val="000000"/>
          <w:sz w:val="28"/>
        </w:rPr>
        <w:t>(тоқсан</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(немесе)</w:t>
      </w:r>
      <w:r>
        <w:rPr>
          <w:rFonts w:ascii="Times New Roman"/>
          <w:b w:val="false"/>
          <w:i w:val="false"/>
          <w:color w:val="000000"/>
          <w:sz w:val="28"/>
        </w:rPr>
        <w:t xml:space="preserve"> </w:t>
      </w:r>
      <w:r>
        <w:rPr>
          <w:rFonts w:ascii="Times New Roman"/>
          <w:b w:val="false"/>
          <w:i/>
          <w:color w:val="000000"/>
          <w:sz w:val="28"/>
        </w:rPr>
        <w:t>жыл)</w:t>
      </w:r>
      <w:r>
        <w:br/>
      </w: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