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7e85" w14:textId="d237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Шу ауданы әкімдігінің Регламентін бекіту туралы" Шу ауданы әкімдігінің 2015 жылғы 29 маусымдағы № 243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2016 жылғы 25 сәуірдегі № 217 қаулысы. Жамбыл облысы Әділет департаментінде 2016 жылғы 27 мамырда № 3097 болып тіркелді. Күші жойылды - Жамбыл облысы Шу ауданы әкімдігінің 2016 жылғы 6 желтоқсандағы № 469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Шу ауданы әкімдігінің 06.12.2016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"Жамбыл облысы Шу ауданы әкімдігінің Регламентін бекіту туралы" Шу ауданы әкімдігінің 2015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№2714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12 тамызында № 68 (6498) "Шу өңірі"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Шу ауданы әкімдігінің Регламентiнде: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"Нормативтiк құқықтық актiлер туралы" Қазақстан Республикасының 1998 жылғы 24 наурыздағы Заңына" деген сөздер "Құқықтық актілер туралы" Қазақстан Республикасының 2016 жылғы 6 сәуірдегі Заңына"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Ербол Еркінұлы Аймамбетовке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