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7e85" w14:textId="d237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Шу ауданы әкімдігінің Регламентін бекіту туралы" Шу ауданы әкімдігінің 2015 жылғы 29 маусымдағы № 243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2016 жылғы 25 сәуірдегі № 217 қаулысы. Жамбыл облысы Әділет департаментінде 2016 жылғы 27 мамырда № 3097 болып тіркелді. Күші жойылды - Жамбыл облысы Шу ауданы әкімдігінің 2016 жылғы 6 желтоқсандағы № 469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Шу ауданы әкімдігінің 06.12.2016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Шу ауданы әкімдігінің Регламентін бекіту туралы" Шу ауданы әкімдігінің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№2714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12 тамызында № 68 (6498) "Шу өңірі"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Шу ауданы әкімдігінің Регламентiнде: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"Нормативтiк құқықтық актiлер туралы" Қазақстан Республикасының 1998 жылғы 24 наурыздағы Заңына" деген сөздер "Құқықтық актілер туралы" Қазақстан Республикасының 2016 жылғы 6 сәуірдегі Заңына"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Ербол Еркінұлы Аймамбетовке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