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9fc1" w14:textId="c3e9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2016 жылғы 20 қаңтардағы № 04/03 қаулысы. Қарағанды облысының Әділет департаментінде 2016 жылғы 1 наурызда № 3684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 міндетін атқарушының 2015 жылғы 6 қарашадағы "Техникалық және кәсіптік, орта білімнен кейінгі білім беру саласында көрсетілетін мемлекеттік қызметтер стандарттарын бекіту туралы" № 627 (Нормативтік құқықтық актілерді мемлекеттік тіркеу тізілімінде № 12417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4"/>
    <w:bookmarkStart w:name="z8" w:id="5"/>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04/03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(бұдан әрі – мемлекеттік көрсетілетін қызмет) техникалық және кәсіптік, орта білімнен кейінгі білім ұйымдарында (бұдан әрі – көрсетілетін қызметті беруші) көрсетіледі.</w:t>
      </w:r>
    </w:p>
    <w:bookmarkEnd w:id="8"/>
    <w:bookmarkStart w:name="z14"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9"/>
    <w:bookmarkStart w:name="z15" w:id="10"/>
    <w:p>
      <w:pPr>
        <w:spacing w:after="0"/>
        <w:ind w:left="0"/>
        <w:jc w:val="both"/>
      </w:pPr>
      <w:r>
        <w:rPr>
          <w:rFonts w:ascii="Times New Roman"/>
          <w:b w:val="false"/>
          <w:i w:val="false"/>
          <w:color w:val="000000"/>
          <w:sz w:val="28"/>
        </w:rPr>
        <w:t>
      2. Мемлекеттік қызмет көрсету нысаны: қағаз түрінде.</w:t>
      </w:r>
    </w:p>
    <w:bookmarkEnd w:id="10"/>
    <w:bookmarkStart w:name="z16" w:id="11"/>
    <w:p>
      <w:pPr>
        <w:spacing w:after="0"/>
        <w:ind w:left="0"/>
        <w:jc w:val="both"/>
      </w:pPr>
      <w:r>
        <w:rPr>
          <w:rFonts w:ascii="Times New Roman"/>
          <w:b w:val="false"/>
          <w:i w:val="false"/>
          <w:color w:val="000000"/>
          <w:sz w:val="28"/>
        </w:rPr>
        <w:t>
      3. Мемлекеттік қызмет көрсету нәтижесі техникалық және кәсіптік, орта білімнен кейінгі білім беру ұйымдарына ауысу немесе қайта қабылдау туралы бұйрық болып табылады.</w:t>
      </w:r>
    </w:p>
    <w:bookmarkEnd w:id="11"/>
    <w:bookmarkStart w:name="z17" w:id="12"/>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12"/>
    <w:bookmarkStart w:name="z18" w:id="1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19" w:id="14"/>
    <w:p>
      <w:pPr>
        <w:spacing w:after="0"/>
        <w:ind w:left="0"/>
        <w:jc w:val="both"/>
      </w:pPr>
      <w:r>
        <w:rPr>
          <w:rFonts w:ascii="Times New Roman"/>
          <w:b w:val="false"/>
          <w:i w:val="false"/>
          <w:color w:val="000000"/>
          <w:sz w:val="28"/>
        </w:rPr>
        <w:t xml:space="preserve">
      4. Қазақстан Республикасы Білім және ғылым министрінің міндетін атқарушының 2015 жылғы 6 қарашадағы № 627 "Техникалық және кәсіптік білім беру саласында көрсетілетін мемлекеттік қызметтер стандарттарын бекіту туралы" (Нормативтік құқықтық актілерді мемлекеттік тіркеу тізілімінде № 12417 болып тіркелген) бұйрығымен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стандарттың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 мен жеке тұлғалардың (бұдан әрі – көрсетілетін кызметті алушы) өтініші мемлекеттік қызметті көрсету бойынша рәсімдерді (іс-қимылдарды) бастауға негіздеме негіз болып табылады.</w:t>
      </w:r>
    </w:p>
    <w:bookmarkEnd w:id="14"/>
    <w:bookmarkStart w:name="z20" w:id="15"/>
    <w:p>
      <w:pPr>
        <w:spacing w:after="0"/>
        <w:ind w:left="0"/>
        <w:jc w:val="both"/>
      </w:pPr>
      <w:r>
        <w:rPr>
          <w:rFonts w:ascii="Times New Roman"/>
          <w:b w:val="false"/>
          <w:i w:val="false"/>
          <w:color w:val="000000"/>
          <w:sz w:val="28"/>
        </w:rPr>
        <w:t>
      5. Мемлекеттік қызмет көрсету құрамына кіретін әрбір рәсімнің (іс-әрекеттің) мазмұны, орындалу ұзақтығы:</w:t>
      </w:r>
    </w:p>
    <w:bookmarkEnd w:id="15"/>
    <w:bookmarkStart w:name="z21" w:id="16"/>
    <w:p>
      <w:pPr>
        <w:spacing w:after="0"/>
        <w:ind w:left="0"/>
        <w:jc w:val="both"/>
      </w:pPr>
      <w:r>
        <w:rPr>
          <w:rFonts w:ascii="Times New Roman"/>
          <w:b w:val="false"/>
          <w:i w:val="false"/>
          <w:color w:val="000000"/>
          <w:sz w:val="28"/>
        </w:rPr>
        <w:t>
      ауысу үшін:</w:t>
      </w:r>
    </w:p>
    <w:bookmarkEnd w:id="16"/>
    <w:bookmarkStart w:name="z22" w:id="17"/>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15 (он бес) минут ішінде қабылдап, тіркейді;</w:t>
      </w:r>
    </w:p>
    <w:bookmarkEnd w:id="17"/>
    <w:bookmarkStart w:name="z23" w:id="18"/>
    <w:p>
      <w:pPr>
        <w:spacing w:after="0"/>
        <w:ind w:left="0"/>
        <w:jc w:val="both"/>
      </w:pPr>
      <w:r>
        <w:rPr>
          <w:rFonts w:ascii="Times New Roman"/>
          <w:b w:val="false"/>
          <w:i w:val="false"/>
          <w:color w:val="000000"/>
          <w:sz w:val="28"/>
        </w:rPr>
        <w:t>
      нәтиже – көрсетілетін қызмет берушінің басшысына бұрыштама қою үшін жолдайды;</w:t>
      </w:r>
    </w:p>
    <w:bookmarkEnd w:id="18"/>
    <w:bookmarkStart w:name="z24" w:id="19"/>
    <w:p>
      <w:pPr>
        <w:spacing w:after="0"/>
        <w:ind w:left="0"/>
        <w:jc w:val="both"/>
      </w:pPr>
      <w:r>
        <w:rPr>
          <w:rFonts w:ascii="Times New Roman"/>
          <w:b w:val="false"/>
          <w:i w:val="false"/>
          <w:color w:val="000000"/>
          <w:sz w:val="28"/>
        </w:rPr>
        <w:t>
      2) көрсетілетін қызмет берушінің басшысы құжаттармен танысады, мемлекеттік қызметті көрсету үшін көрсетілетін қызмет берушінің жауапты орындаушысын 1 (бір) жұмыс күн ішінде айқындайды;</w:t>
      </w:r>
    </w:p>
    <w:bookmarkEnd w:id="19"/>
    <w:bookmarkStart w:name="z25" w:id="20"/>
    <w:p>
      <w:pPr>
        <w:spacing w:after="0"/>
        <w:ind w:left="0"/>
        <w:jc w:val="both"/>
      </w:pPr>
      <w:r>
        <w:rPr>
          <w:rFonts w:ascii="Times New Roman"/>
          <w:b w:val="false"/>
          <w:i w:val="false"/>
          <w:color w:val="000000"/>
          <w:sz w:val="28"/>
        </w:rPr>
        <w:t>
      нәтиже – жауапты орындаушыны айқындау;</w:t>
      </w:r>
    </w:p>
    <w:bookmarkEnd w:id="20"/>
    <w:bookmarkStart w:name="z26" w:id="21"/>
    <w:p>
      <w:pPr>
        <w:spacing w:after="0"/>
        <w:ind w:left="0"/>
        <w:jc w:val="both"/>
      </w:pPr>
      <w:r>
        <w:rPr>
          <w:rFonts w:ascii="Times New Roman"/>
          <w:b w:val="false"/>
          <w:i w:val="false"/>
          <w:color w:val="000000"/>
          <w:sz w:val="28"/>
        </w:rPr>
        <w:t xml:space="preserve">
      3) көрсетілетін қызмет берушінің жауапты орындаушысы құжаттардың толықтығын тексереді, 15 (он бес) жұмыс күн ішінде құжаттарды көрсетілетін қызмет берушінің басшысына қол қою үшін жолдайды; </w:t>
      </w:r>
    </w:p>
    <w:bookmarkEnd w:id="21"/>
    <w:bookmarkStart w:name="z27" w:id="22"/>
    <w:p>
      <w:pPr>
        <w:spacing w:after="0"/>
        <w:ind w:left="0"/>
        <w:jc w:val="both"/>
      </w:pPr>
      <w:r>
        <w:rPr>
          <w:rFonts w:ascii="Times New Roman"/>
          <w:b w:val="false"/>
          <w:i w:val="false"/>
          <w:color w:val="000000"/>
          <w:sz w:val="28"/>
        </w:rPr>
        <w:t>
      нәтиже – құжаттарды көрсетілетін қызметті берушінің басшысына қол қою үшін жолдау;</w:t>
      </w:r>
    </w:p>
    <w:bookmarkEnd w:id="22"/>
    <w:bookmarkStart w:name="z28" w:id="23"/>
    <w:p>
      <w:pPr>
        <w:spacing w:after="0"/>
        <w:ind w:left="0"/>
        <w:jc w:val="both"/>
      </w:pPr>
      <w:r>
        <w:rPr>
          <w:rFonts w:ascii="Times New Roman"/>
          <w:b w:val="false"/>
          <w:i w:val="false"/>
          <w:color w:val="000000"/>
          <w:sz w:val="28"/>
        </w:rPr>
        <w:t>
      4) көрсетілетін қызметті берушінің басшысы құжатқа 1 (бір) жұмыс күн ішінде қол қояды;</w:t>
      </w:r>
    </w:p>
    <w:bookmarkEnd w:id="23"/>
    <w:bookmarkStart w:name="z29" w:id="24"/>
    <w:p>
      <w:pPr>
        <w:spacing w:after="0"/>
        <w:ind w:left="0"/>
        <w:jc w:val="both"/>
      </w:pPr>
      <w:r>
        <w:rPr>
          <w:rFonts w:ascii="Times New Roman"/>
          <w:b w:val="false"/>
          <w:i w:val="false"/>
          <w:color w:val="000000"/>
          <w:sz w:val="28"/>
        </w:rPr>
        <w:t>
      нәтиже – құжаттар көрсетілетін қызмет берушінің кеңсесіне жолданады;</w:t>
      </w:r>
    </w:p>
    <w:bookmarkEnd w:id="24"/>
    <w:bookmarkStart w:name="z30" w:id="25"/>
    <w:p>
      <w:pPr>
        <w:spacing w:after="0"/>
        <w:ind w:left="0"/>
        <w:jc w:val="both"/>
      </w:pPr>
      <w:r>
        <w:rPr>
          <w:rFonts w:ascii="Times New Roman"/>
          <w:b w:val="false"/>
          <w:i w:val="false"/>
          <w:color w:val="000000"/>
          <w:sz w:val="28"/>
        </w:rPr>
        <w:t>
      5) көрсетілетін қызметті берушінің кеңсесі құжаттарды тіркейді және қызметті алушыға 15 (он бес) минут ішінде ішінде тапсырады;</w:t>
      </w:r>
    </w:p>
    <w:bookmarkEnd w:id="25"/>
    <w:bookmarkStart w:name="z31" w:id="26"/>
    <w:p>
      <w:pPr>
        <w:spacing w:after="0"/>
        <w:ind w:left="0"/>
        <w:jc w:val="both"/>
      </w:pPr>
      <w:r>
        <w:rPr>
          <w:rFonts w:ascii="Times New Roman"/>
          <w:b w:val="false"/>
          <w:i w:val="false"/>
          <w:color w:val="000000"/>
          <w:sz w:val="28"/>
        </w:rPr>
        <w:t>
      нәтиже - көрсетілетін қызметті берушінің кеңсесі құжаттарды қызметті алушыға тапсырады;</w:t>
      </w:r>
    </w:p>
    <w:bookmarkEnd w:id="26"/>
    <w:bookmarkStart w:name="z32" w:id="27"/>
    <w:p>
      <w:pPr>
        <w:spacing w:after="0"/>
        <w:ind w:left="0"/>
        <w:jc w:val="both"/>
      </w:pPr>
      <w:r>
        <w:rPr>
          <w:rFonts w:ascii="Times New Roman"/>
          <w:b w:val="false"/>
          <w:i w:val="false"/>
          <w:color w:val="000000"/>
          <w:sz w:val="28"/>
        </w:rPr>
        <w:t>
      қайта қабылдау үшін:</w:t>
      </w:r>
    </w:p>
    <w:bookmarkEnd w:id="27"/>
    <w:bookmarkStart w:name="z33" w:id="28"/>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қажетті құжаттарды тапсырған сәттен бастап 15 (он бес) минут ішінде ішінде қабылдап, тіркейді;</w:t>
      </w:r>
    </w:p>
    <w:bookmarkEnd w:id="28"/>
    <w:bookmarkStart w:name="z34" w:id="29"/>
    <w:p>
      <w:pPr>
        <w:spacing w:after="0"/>
        <w:ind w:left="0"/>
        <w:jc w:val="both"/>
      </w:pPr>
      <w:r>
        <w:rPr>
          <w:rFonts w:ascii="Times New Roman"/>
          <w:b w:val="false"/>
          <w:i w:val="false"/>
          <w:color w:val="000000"/>
          <w:sz w:val="28"/>
        </w:rPr>
        <w:t>
      нәтиже – көрсетілетін қызмет берушінің басшысына бұрыштама қою үшін жолдайды;</w:t>
      </w:r>
    </w:p>
    <w:bookmarkEnd w:id="29"/>
    <w:bookmarkStart w:name="z35" w:id="30"/>
    <w:p>
      <w:pPr>
        <w:spacing w:after="0"/>
        <w:ind w:left="0"/>
        <w:jc w:val="both"/>
      </w:pPr>
      <w:r>
        <w:rPr>
          <w:rFonts w:ascii="Times New Roman"/>
          <w:b w:val="false"/>
          <w:i w:val="false"/>
          <w:color w:val="000000"/>
          <w:sz w:val="28"/>
        </w:rPr>
        <w:t>
      2) көрсетілетін қызмет берушінің басшысы құжаттармен танысады, мемлекеттік қызметті көрсету үшін көрсетілетін қызмет берушінің жауапты орындаушысын 1 (бір) жұмыс күн ішінде айқындайды;</w:t>
      </w:r>
    </w:p>
    <w:bookmarkEnd w:id="30"/>
    <w:bookmarkStart w:name="z36" w:id="31"/>
    <w:p>
      <w:pPr>
        <w:spacing w:after="0"/>
        <w:ind w:left="0"/>
        <w:jc w:val="both"/>
      </w:pPr>
      <w:r>
        <w:rPr>
          <w:rFonts w:ascii="Times New Roman"/>
          <w:b w:val="false"/>
          <w:i w:val="false"/>
          <w:color w:val="000000"/>
          <w:sz w:val="28"/>
        </w:rPr>
        <w:t>
      нәтиже – жауапты орындаушыны айқындау;</w:t>
      </w:r>
    </w:p>
    <w:bookmarkEnd w:id="31"/>
    <w:bookmarkStart w:name="z37" w:id="32"/>
    <w:p>
      <w:pPr>
        <w:spacing w:after="0"/>
        <w:ind w:left="0"/>
        <w:jc w:val="both"/>
      </w:pPr>
      <w:r>
        <w:rPr>
          <w:rFonts w:ascii="Times New Roman"/>
          <w:b w:val="false"/>
          <w:i w:val="false"/>
          <w:color w:val="000000"/>
          <w:sz w:val="28"/>
        </w:rPr>
        <w:t xml:space="preserve">
      3) көрсетілетін қызмет берушінің жауапты орындаушысы құжаттардың толықтығын тексереді, 5 (бес) жұмыс күн ішінде құжаттарды көрсетілетін қызмет берушінің басшысына қол қою үшін жолдайды; </w:t>
      </w:r>
    </w:p>
    <w:bookmarkEnd w:id="32"/>
    <w:bookmarkStart w:name="z38" w:id="33"/>
    <w:p>
      <w:pPr>
        <w:spacing w:after="0"/>
        <w:ind w:left="0"/>
        <w:jc w:val="both"/>
      </w:pPr>
      <w:r>
        <w:rPr>
          <w:rFonts w:ascii="Times New Roman"/>
          <w:b w:val="false"/>
          <w:i w:val="false"/>
          <w:color w:val="000000"/>
          <w:sz w:val="28"/>
        </w:rPr>
        <w:t>
      нәтиже – құжаттарды көрсетілетін қызметті берушінің басшысына қол қою үшін жолдау;</w:t>
      </w:r>
    </w:p>
    <w:bookmarkEnd w:id="33"/>
    <w:bookmarkStart w:name="z39" w:id="34"/>
    <w:p>
      <w:pPr>
        <w:spacing w:after="0"/>
        <w:ind w:left="0"/>
        <w:jc w:val="both"/>
      </w:pPr>
      <w:r>
        <w:rPr>
          <w:rFonts w:ascii="Times New Roman"/>
          <w:b w:val="false"/>
          <w:i w:val="false"/>
          <w:color w:val="000000"/>
          <w:sz w:val="28"/>
        </w:rPr>
        <w:t>
      4) көрсетілетін қызметті берушінің басшысы құжатқа 1 (бір) жұмыс күн ішінде қол қояды;</w:t>
      </w:r>
    </w:p>
    <w:bookmarkEnd w:id="34"/>
    <w:bookmarkStart w:name="z40" w:id="35"/>
    <w:p>
      <w:pPr>
        <w:spacing w:after="0"/>
        <w:ind w:left="0"/>
        <w:jc w:val="both"/>
      </w:pPr>
      <w:r>
        <w:rPr>
          <w:rFonts w:ascii="Times New Roman"/>
          <w:b w:val="false"/>
          <w:i w:val="false"/>
          <w:color w:val="000000"/>
          <w:sz w:val="28"/>
        </w:rPr>
        <w:t>
      нәтиже – құжаттар көрсетілетін қызмет берушінің кеңсесіне жолданады;</w:t>
      </w:r>
    </w:p>
    <w:bookmarkEnd w:id="35"/>
    <w:bookmarkStart w:name="z41" w:id="36"/>
    <w:p>
      <w:pPr>
        <w:spacing w:after="0"/>
        <w:ind w:left="0"/>
        <w:jc w:val="both"/>
      </w:pPr>
      <w:r>
        <w:rPr>
          <w:rFonts w:ascii="Times New Roman"/>
          <w:b w:val="false"/>
          <w:i w:val="false"/>
          <w:color w:val="000000"/>
          <w:sz w:val="28"/>
        </w:rPr>
        <w:t>
      5) көрсетілетін қызметті берушінің кеңсесі құжаттарды тіркейді және қызметті алушыға 15 (он бес) минут ішінде тапсырады;</w:t>
      </w:r>
    </w:p>
    <w:bookmarkEnd w:id="36"/>
    <w:bookmarkStart w:name="z42" w:id="37"/>
    <w:p>
      <w:pPr>
        <w:spacing w:after="0"/>
        <w:ind w:left="0"/>
        <w:jc w:val="both"/>
      </w:pPr>
      <w:r>
        <w:rPr>
          <w:rFonts w:ascii="Times New Roman"/>
          <w:b w:val="false"/>
          <w:i w:val="false"/>
          <w:color w:val="000000"/>
          <w:sz w:val="28"/>
        </w:rPr>
        <w:t>
      нәтиже - көрсетілетін қызметті берушінің кеңсесі құжаттарды қызметті алушыға тапсырады.</w:t>
      </w:r>
    </w:p>
    <w:bookmarkEnd w:id="37"/>
    <w:bookmarkStart w:name="z43" w:id="3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8"/>
    <w:bookmarkStart w:name="z44" w:id="3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p>
    <w:bookmarkEnd w:id="39"/>
    <w:bookmarkStart w:name="z45" w:id="40"/>
    <w:p>
      <w:pPr>
        <w:spacing w:after="0"/>
        <w:ind w:left="0"/>
        <w:jc w:val="both"/>
      </w:pPr>
      <w:r>
        <w:rPr>
          <w:rFonts w:ascii="Times New Roman"/>
          <w:b w:val="false"/>
          <w:i w:val="false"/>
          <w:color w:val="000000"/>
          <w:sz w:val="28"/>
        </w:rPr>
        <w:t>
      1) көрсетілетін қызмет берушінің кеңсе қызметкері;</w:t>
      </w:r>
    </w:p>
    <w:bookmarkEnd w:id="40"/>
    <w:bookmarkStart w:name="z46" w:id="41"/>
    <w:p>
      <w:pPr>
        <w:spacing w:after="0"/>
        <w:ind w:left="0"/>
        <w:jc w:val="both"/>
      </w:pPr>
      <w:r>
        <w:rPr>
          <w:rFonts w:ascii="Times New Roman"/>
          <w:b w:val="false"/>
          <w:i w:val="false"/>
          <w:color w:val="000000"/>
          <w:sz w:val="28"/>
        </w:rPr>
        <w:t>
      2) көрсетілетін қызмет берушінің басшысы;</w:t>
      </w:r>
    </w:p>
    <w:bookmarkEnd w:id="41"/>
    <w:bookmarkStart w:name="z47" w:id="42"/>
    <w:p>
      <w:pPr>
        <w:spacing w:after="0"/>
        <w:ind w:left="0"/>
        <w:jc w:val="both"/>
      </w:pPr>
      <w:r>
        <w:rPr>
          <w:rFonts w:ascii="Times New Roman"/>
          <w:b w:val="false"/>
          <w:i w:val="false"/>
          <w:color w:val="000000"/>
          <w:sz w:val="28"/>
        </w:rPr>
        <w:t>
      3) көрсетілетін қызмет берушінің жауапты орындаушысы.</w:t>
      </w:r>
    </w:p>
    <w:bookmarkEnd w:id="42"/>
    <w:bookmarkStart w:name="z48" w:id="43"/>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43"/>
    <w:bookmarkStart w:name="z49" w:id="44"/>
    <w:p>
      <w:pPr>
        <w:spacing w:after="0"/>
        <w:ind w:left="0"/>
        <w:jc w:val="both"/>
      </w:pPr>
      <w:r>
        <w:rPr>
          <w:rFonts w:ascii="Times New Roman"/>
          <w:b w:val="false"/>
          <w:i w:val="false"/>
          <w:color w:val="000000"/>
          <w:sz w:val="28"/>
        </w:rPr>
        <w:t>
      ауысу үшін:</w:t>
      </w:r>
    </w:p>
    <w:bookmarkEnd w:id="44"/>
    <w:bookmarkStart w:name="z50" w:id="45"/>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15 (он бес) минут ішінде қабылдап, тіркейді;</w:t>
      </w:r>
    </w:p>
    <w:bookmarkEnd w:id="45"/>
    <w:bookmarkStart w:name="z51" w:id="46"/>
    <w:p>
      <w:pPr>
        <w:spacing w:after="0"/>
        <w:ind w:left="0"/>
        <w:jc w:val="both"/>
      </w:pPr>
      <w:r>
        <w:rPr>
          <w:rFonts w:ascii="Times New Roman"/>
          <w:b w:val="false"/>
          <w:i w:val="false"/>
          <w:color w:val="000000"/>
          <w:sz w:val="28"/>
        </w:rPr>
        <w:t>
      нәтиже – көрсетілетін қызмет берушінің басшысына бұрыштама қою үшін жолдайды;</w:t>
      </w:r>
    </w:p>
    <w:bookmarkEnd w:id="46"/>
    <w:bookmarkStart w:name="z52" w:id="47"/>
    <w:p>
      <w:pPr>
        <w:spacing w:after="0"/>
        <w:ind w:left="0"/>
        <w:jc w:val="both"/>
      </w:pPr>
      <w:r>
        <w:rPr>
          <w:rFonts w:ascii="Times New Roman"/>
          <w:b w:val="false"/>
          <w:i w:val="false"/>
          <w:color w:val="000000"/>
          <w:sz w:val="28"/>
        </w:rPr>
        <w:t>
      2) көрсетілетін қызмет берушінің басшысы құжаттармен танысады, мемлекеттік қызметті көрсету үшін көрсетілетін қызмет берушінің жауапты орындаушысын 1 (бір) жұмыс күн ішінде айқындайды;</w:t>
      </w:r>
    </w:p>
    <w:bookmarkEnd w:id="47"/>
    <w:bookmarkStart w:name="z53" w:id="48"/>
    <w:p>
      <w:pPr>
        <w:spacing w:after="0"/>
        <w:ind w:left="0"/>
        <w:jc w:val="both"/>
      </w:pPr>
      <w:r>
        <w:rPr>
          <w:rFonts w:ascii="Times New Roman"/>
          <w:b w:val="false"/>
          <w:i w:val="false"/>
          <w:color w:val="000000"/>
          <w:sz w:val="28"/>
        </w:rPr>
        <w:t>
      нәтиже – жауапты орындаушыны айқындау;</w:t>
      </w:r>
    </w:p>
    <w:bookmarkEnd w:id="48"/>
    <w:bookmarkStart w:name="z54" w:id="49"/>
    <w:p>
      <w:pPr>
        <w:spacing w:after="0"/>
        <w:ind w:left="0"/>
        <w:jc w:val="both"/>
      </w:pPr>
      <w:r>
        <w:rPr>
          <w:rFonts w:ascii="Times New Roman"/>
          <w:b w:val="false"/>
          <w:i w:val="false"/>
          <w:color w:val="000000"/>
          <w:sz w:val="28"/>
        </w:rPr>
        <w:t xml:space="preserve">
      3) көрсетілетін қызмет берушінің жауапты орындаушысы құжаттардың толықтығын тексереді, 15 (он бес) жұмыс күн ішінде құжаттарды көрсетілетін қызмет берушінің басшысына қол қою үшін жолдайды; </w:t>
      </w:r>
    </w:p>
    <w:bookmarkEnd w:id="49"/>
    <w:bookmarkStart w:name="z55" w:id="50"/>
    <w:p>
      <w:pPr>
        <w:spacing w:after="0"/>
        <w:ind w:left="0"/>
        <w:jc w:val="both"/>
      </w:pPr>
      <w:r>
        <w:rPr>
          <w:rFonts w:ascii="Times New Roman"/>
          <w:b w:val="false"/>
          <w:i w:val="false"/>
          <w:color w:val="000000"/>
          <w:sz w:val="28"/>
        </w:rPr>
        <w:t>
      нәтиже – құжаттарды көрсетілетін қызметті берушінің басшысына қол қою үшін жолдау;</w:t>
      </w:r>
    </w:p>
    <w:bookmarkEnd w:id="50"/>
    <w:bookmarkStart w:name="z56" w:id="51"/>
    <w:p>
      <w:pPr>
        <w:spacing w:after="0"/>
        <w:ind w:left="0"/>
        <w:jc w:val="both"/>
      </w:pPr>
      <w:r>
        <w:rPr>
          <w:rFonts w:ascii="Times New Roman"/>
          <w:b w:val="false"/>
          <w:i w:val="false"/>
          <w:color w:val="000000"/>
          <w:sz w:val="28"/>
        </w:rPr>
        <w:t>
      4) көрсетілетін қызметті берушінің басшысы құжатқа 1 (бір) жұмыс күн ішінде қол қояды;</w:t>
      </w:r>
    </w:p>
    <w:bookmarkEnd w:id="51"/>
    <w:bookmarkStart w:name="z57" w:id="52"/>
    <w:p>
      <w:pPr>
        <w:spacing w:after="0"/>
        <w:ind w:left="0"/>
        <w:jc w:val="both"/>
      </w:pPr>
      <w:r>
        <w:rPr>
          <w:rFonts w:ascii="Times New Roman"/>
          <w:b w:val="false"/>
          <w:i w:val="false"/>
          <w:color w:val="000000"/>
          <w:sz w:val="28"/>
        </w:rPr>
        <w:t>
      нәтиже – құжаттар көрсетілетін қызмет берушінің кеңсесіне жолданады;</w:t>
      </w:r>
    </w:p>
    <w:bookmarkEnd w:id="52"/>
    <w:bookmarkStart w:name="z58" w:id="53"/>
    <w:p>
      <w:pPr>
        <w:spacing w:after="0"/>
        <w:ind w:left="0"/>
        <w:jc w:val="both"/>
      </w:pPr>
      <w:r>
        <w:rPr>
          <w:rFonts w:ascii="Times New Roman"/>
          <w:b w:val="false"/>
          <w:i w:val="false"/>
          <w:color w:val="000000"/>
          <w:sz w:val="28"/>
        </w:rPr>
        <w:t>
      5) көрсетілетін қызметті берушінің кеңсесі құжаттарды тіркейді және қызметті алушыға 15 (он бес) минут ішінде тапсырады;</w:t>
      </w:r>
    </w:p>
    <w:bookmarkEnd w:id="53"/>
    <w:bookmarkStart w:name="z59" w:id="54"/>
    <w:p>
      <w:pPr>
        <w:spacing w:after="0"/>
        <w:ind w:left="0"/>
        <w:jc w:val="both"/>
      </w:pPr>
      <w:r>
        <w:rPr>
          <w:rFonts w:ascii="Times New Roman"/>
          <w:b w:val="false"/>
          <w:i w:val="false"/>
          <w:color w:val="000000"/>
          <w:sz w:val="28"/>
        </w:rPr>
        <w:t>
      нәтиже - көрсетілетін қызметті берушінің кеңсесі құжаттарды қызметті алушыға тапсырады;</w:t>
      </w:r>
    </w:p>
    <w:bookmarkEnd w:id="54"/>
    <w:bookmarkStart w:name="z60" w:id="55"/>
    <w:p>
      <w:pPr>
        <w:spacing w:after="0"/>
        <w:ind w:left="0"/>
        <w:jc w:val="both"/>
      </w:pPr>
      <w:r>
        <w:rPr>
          <w:rFonts w:ascii="Times New Roman"/>
          <w:b w:val="false"/>
          <w:i w:val="false"/>
          <w:color w:val="000000"/>
          <w:sz w:val="28"/>
        </w:rPr>
        <w:t>
      қайта қабылдау үшін:</w:t>
      </w:r>
    </w:p>
    <w:bookmarkEnd w:id="55"/>
    <w:bookmarkStart w:name="z61" w:id="56"/>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көрсетілген қажетті құжаттарды тапсырған сәттен бастап 15 (он бес) минут ішінде қабылдап, тіркейді;</w:t>
      </w:r>
    </w:p>
    <w:bookmarkEnd w:id="56"/>
    <w:bookmarkStart w:name="z62" w:id="57"/>
    <w:p>
      <w:pPr>
        <w:spacing w:after="0"/>
        <w:ind w:left="0"/>
        <w:jc w:val="both"/>
      </w:pPr>
      <w:r>
        <w:rPr>
          <w:rFonts w:ascii="Times New Roman"/>
          <w:b w:val="false"/>
          <w:i w:val="false"/>
          <w:color w:val="000000"/>
          <w:sz w:val="28"/>
        </w:rPr>
        <w:t>
      нәтиже – көрсетілетін қызмет берушінің басшысына бұрыштама қою үшін жолдайды;</w:t>
      </w:r>
    </w:p>
    <w:bookmarkEnd w:id="57"/>
    <w:bookmarkStart w:name="z63" w:id="58"/>
    <w:p>
      <w:pPr>
        <w:spacing w:after="0"/>
        <w:ind w:left="0"/>
        <w:jc w:val="both"/>
      </w:pPr>
      <w:r>
        <w:rPr>
          <w:rFonts w:ascii="Times New Roman"/>
          <w:b w:val="false"/>
          <w:i w:val="false"/>
          <w:color w:val="000000"/>
          <w:sz w:val="28"/>
        </w:rPr>
        <w:t>
      2) көрсетілетін қызмет берушінің басшысы құжаттармен танысады, мемлекеттік қызметті көрсету үшін көрсетілетін қызмет берушінің жауапты орындаушысын 1 (бір) жұмыс күн ішінде айқындайды;</w:t>
      </w:r>
    </w:p>
    <w:bookmarkEnd w:id="58"/>
    <w:bookmarkStart w:name="z64" w:id="59"/>
    <w:p>
      <w:pPr>
        <w:spacing w:after="0"/>
        <w:ind w:left="0"/>
        <w:jc w:val="both"/>
      </w:pPr>
      <w:r>
        <w:rPr>
          <w:rFonts w:ascii="Times New Roman"/>
          <w:b w:val="false"/>
          <w:i w:val="false"/>
          <w:color w:val="000000"/>
          <w:sz w:val="28"/>
        </w:rPr>
        <w:t>
      нәтиже – жауапты орындаушыны айқындау;</w:t>
      </w:r>
    </w:p>
    <w:bookmarkEnd w:id="59"/>
    <w:bookmarkStart w:name="z65" w:id="60"/>
    <w:p>
      <w:pPr>
        <w:spacing w:after="0"/>
        <w:ind w:left="0"/>
        <w:jc w:val="both"/>
      </w:pPr>
      <w:r>
        <w:rPr>
          <w:rFonts w:ascii="Times New Roman"/>
          <w:b w:val="false"/>
          <w:i w:val="false"/>
          <w:color w:val="000000"/>
          <w:sz w:val="28"/>
        </w:rPr>
        <w:t xml:space="preserve">
      3) көрсетілетін қызмет берушінің жауапты орындаушысы құжаттардың толықтығын тексереді, 5 (бес) жұмыс күн ішінде құжаттарды көрсетілетін қызмет берушінің басшысына қол қою үшін жолдайды; </w:t>
      </w:r>
    </w:p>
    <w:bookmarkEnd w:id="60"/>
    <w:bookmarkStart w:name="z66" w:id="61"/>
    <w:p>
      <w:pPr>
        <w:spacing w:after="0"/>
        <w:ind w:left="0"/>
        <w:jc w:val="both"/>
      </w:pPr>
      <w:r>
        <w:rPr>
          <w:rFonts w:ascii="Times New Roman"/>
          <w:b w:val="false"/>
          <w:i w:val="false"/>
          <w:color w:val="000000"/>
          <w:sz w:val="28"/>
        </w:rPr>
        <w:t>
      нәтиже – құжаттарды көрсетілетін қызметті берушінің басшысына қол қою үшін жолдау;</w:t>
      </w:r>
    </w:p>
    <w:bookmarkEnd w:id="61"/>
    <w:bookmarkStart w:name="z67" w:id="62"/>
    <w:p>
      <w:pPr>
        <w:spacing w:after="0"/>
        <w:ind w:left="0"/>
        <w:jc w:val="both"/>
      </w:pPr>
      <w:r>
        <w:rPr>
          <w:rFonts w:ascii="Times New Roman"/>
          <w:b w:val="false"/>
          <w:i w:val="false"/>
          <w:color w:val="000000"/>
          <w:sz w:val="28"/>
        </w:rPr>
        <w:t>
      4) көрсетілетін қызметті берушінің басшысы құжатқа 1 (бір) жұмыс күн ішінде қол қояды;</w:t>
      </w:r>
    </w:p>
    <w:bookmarkEnd w:id="62"/>
    <w:bookmarkStart w:name="z68" w:id="63"/>
    <w:p>
      <w:pPr>
        <w:spacing w:after="0"/>
        <w:ind w:left="0"/>
        <w:jc w:val="both"/>
      </w:pPr>
      <w:r>
        <w:rPr>
          <w:rFonts w:ascii="Times New Roman"/>
          <w:b w:val="false"/>
          <w:i w:val="false"/>
          <w:color w:val="000000"/>
          <w:sz w:val="28"/>
        </w:rPr>
        <w:t>
      нәтиже – құжаттар көрсетілетін қызмет берушінің кеңсесіне жолданады;</w:t>
      </w:r>
    </w:p>
    <w:bookmarkEnd w:id="63"/>
    <w:bookmarkStart w:name="z69" w:id="64"/>
    <w:p>
      <w:pPr>
        <w:spacing w:after="0"/>
        <w:ind w:left="0"/>
        <w:jc w:val="both"/>
      </w:pPr>
      <w:r>
        <w:rPr>
          <w:rFonts w:ascii="Times New Roman"/>
          <w:b w:val="false"/>
          <w:i w:val="false"/>
          <w:color w:val="000000"/>
          <w:sz w:val="28"/>
        </w:rPr>
        <w:t>
      5) көрсетілетін қызметті берушінің кеңсесі құжаттарды тіркейді және қызметті алушыға 15 (он бес) минут ішінде тапсырады;</w:t>
      </w:r>
    </w:p>
    <w:bookmarkEnd w:id="64"/>
    <w:bookmarkStart w:name="z70" w:id="65"/>
    <w:p>
      <w:pPr>
        <w:spacing w:after="0"/>
        <w:ind w:left="0"/>
        <w:jc w:val="both"/>
      </w:pPr>
      <w:r>
        <w:rPr>
          <w:rFonts w:ascii="Times New Roman"/>
          <w:b w:val="false"/>
          <w:i w:val="false"/>
          <w:color w:val="000000"/>
          <w:sz w:val="28"/>
        </w:rPr>
        <w:t>
      нәтиже - көрсетілетін қызметті берушінің кеңсесі құжаттарды қызметті алушыға тапсырады.</w:t>
      </w:r>
    </w:p>
    <w:bookmarkEnd w:id="65"/>
    <w:bookmarkStart w:name="z71" w:id="6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6"/>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72" w:id="67"/>
    <w:p>
      <w:pPr>
        <w:spacing w:after="0"/>
        <w:ind w:left="0"/>
        <w:jc w:val="both"/>
      </w:pPr>
      <w:r>
        <w:rPr>
          <w:rFonts w:ascii="Times New Roman"/>
          <w:b w:val="false"/>
          <w:i w:val="false"/>
          <w:color w:val="000000"/>
          <w:sz w:val="28"/>
        </w:rPr>
        <w:t>
      8.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орта білімнен кейінгі</w:t>
            </w:r>
            <w:r>
              <w:br/>
            </w:r>
            <w:r>
              <w:rPr>
                <w:rFonts w:ascii="Times New Roman"/>
                <w:b w:val="false"/>
                <w:i w:val="false"/>
                <w:color w:val="000000"/>
                <w:sz w:val="20"/>
              </w:rPr>
              <w:t>білімнің білім беру бағдарламаларын іске</w:t>
            </w:r>
            <w:r>
              <w:br/>
            </w:r>
            <w:r>
              <w:rPr>
                <w:rFonts w:ascii="Times New Roman"/>
                <w:b w:val="false"/>
                <w:i w:val="false"/>
                <w:color w:val="000000"/>
                <w:sz w:val="20"/>
              </w:rPr>
              <w:t>асыратын білім беру ұйымдарындағы білім</w:t>
            </w:r>
            <w:r>
              <w:br/>
            </w:r>
            <w:r>
              <w:rPr>
                <w:rFonts w:ascii="Times New Roman"/>
                <w:b w:val="false"/>
                <w:i w:val="false"/>
                <w:color w:val="000000"/>
                <w:sz w:val="20"/>
              </w:rPr>
              <w:t>алушыларды ауыстыру және қайта қабылдау"</w:t>
            </w:r>
            <w:r>
              <w:br/>
            </w:r>
            <w:r>
              <w:rPr>
                <w:rFonts w:ascii="Times New Roman"/>
                <w:b w:val="false"/>
                <w:i w:val="false"/>
                <w:color w:val="000000"/>
                <w:sz w:val="20"/>
              </w:rPr>
              <w:t>мемлекеттік көрсетілетін қызмет регламентіне 1-қосымша</w:t>
            </w:r>
          </w:p>
        </w:tc>
      </w:tr>
    </w:tbl>
    <w:bookmarkStart w:name="z74" w:id="68"/>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қызметтің бизнес-процестердің анықтамалығы</w:t>
      </w:r>
    </w:p>
    <w:bookmarkEnd w:id="68"/>
    <w:bookmarkStart w:name="z75" w:id="69"/>
    <w:p>
      <w:pPr>
        <w:spacing w:after="0"/>
        <w:ind w:left="0"/>
        <w:jc w:val="left"/>
      </w:pPr>
    </w:p>
    <w:bookmarkEnd w:id="69"/>
    <w:p>
      <w:pPr>
        <w:spacing w:after="0"/>
        <w:ind w:left="0"/>
        <w:jc w:val="both"/>
      </w:pPr>
      <w:r>
        <w:drawing>
          <wp:inline distT="0" distB="0" distL="0" distR="0">
            <wp:extent cx="55626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7962900"/>
                    </a:xfrm>
                    <a:prstGeom prst="rect">
                      <a:avLst/>
                    </a:prstGeom>
                  </pic:spPr>
                </pic:pic>
              </a:graphicData>
            </a:graphic>
          </wp:inline>
        </w:drawing>
      </w:r>
    </w:p>
    <w:p>
      <w:pPr>
        <w:spacing w:after="0"/>
        <w:ind w:left="0"/>
        <w:jc w:val="left"/>
      </w:pPr>
      <w:r>
        <w:br/>
      </w:r>
    </w:p>
    <w:bookmarkStart w:name="z76" w:id="70"/>
    <w:p>
      <w:pPr>
        <w:spacing w:after="0"/>
        <w:ind w:left="0"/>
        <w:jc w:val="left"/>
      </w:pPr>
    </w:p>
    <w:bookmarkEnd w:id="70"/>
    <w:p>
      <w:pPr>
        <w:spacing w:after="0"/>
        <w:ind w:left="0"/>
        <w:jc w:val="both"/>
      </w:pPr>
      <w:r>
        <w:drawing>
          <wp:inline distT="0" distB="0" distL="0" distR="0">
            <wp:extent cx="69342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217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білімнің білім беру бағдарламаларын іске</w:t>
            </w:r>
            <w:r>
              <w:br/>
            </w:r>
            <w:r>
              <w:rPr>
                <w:rFonts w:ascii="Times New Roman"/>
                <w:b w:val="false"/>
                <w:i w:val="false"/>
                <w:color w:val="000000"/>
                <w:sz w:val="20"/>
              </w:rPr>
              <w:t>асыратын білім беру ұйымдарындағы білім</w:t>
            </w:r>
            <w:r>
              <w:br/>
            </w:r>
            <w:r>
              <w:rPr>
                <w:rFonts w:ascii="Times New Roman"/>
                <w:b w:val="false"/>
                <w:i w:val="false"/>
                <w:color w:val="000000"/>
                <w:sz w:val="20"/>
              </w:rPr>
              <w:t>алушыларды ауыстыру және қайта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78" w:id="71"/>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қызметтің бизнес-процестердің анықтамалығы</w:t>
      </w:r>
    </w:p>
    <w:bookmarkEnd w:id="71"/>
    <w:bookmarkStart w:name="z79" w:id="72"/>
    <w:p>
      <w:pPr>
        <w:spacing w:after="0"/>
        <w:ind w:left="0"/>
        <w:jc w:val="left"/>
      </w:pPr>
    </w:p>
    <w:bookmarkEnd w:id="72"/>
    <w:p>
      <w:pPr>
        <w:spacing w:after="0"/>
        <w:ind w:left="0"/>
        <w:jc w:val="both"/>
      </w:pPr>
      <w:r>
        <w:drawing>
          <wp:inline distT="0" distB="0" distL="0" distR="0">
            <wp:extent cx="58801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80100" cy="8267700"/>
                    </a:xfrm>
                    <a:prstGeom prst="rect">
                      <a:avLst/>
                    </a:prstGeom>
                  </pic:spPr>
                </pic:pic>
              </a:graphicData>
            </a:graphic>
          </wp:inline>
        </w:drawing>
      </w:r>
    </w:p>
    <w:p>
      <w:pPr>
        <w:spacing w:after="0"/>
        <w:ind w:left="0"/>
        <w:jc w:val="left"/>
      </w:pPr>
      <w:r>
        <w:br/>
      </w:r>
    </w:p>
    <w:bookmarkStart w:name="z80" w:id="73"/>
    <w:p>
      <w:pPr>
        <w:spacing w:after="0"/>
        <w:ind w:left="0"/>
        <w:jc w:val="left"/>
      </w:pPr>
    </w:p>
    <w:bookmarkEnd w:id="73"/>
    <w:p>
      <w:pPr>
        <w:spacing w:after="0"/>
        <w:ind w:left="0"/>
        <w:jc w:val="both"/>
      </w:pPr>
      <w:r>
        <w:drawing>
          <wp:inline distT="0" distB="0" distL="0" distR="0">
            <wp:extent cx="77216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233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04/03 қаулысымен</w:t>
            </w:r>
            <w:r>
              <w:br/>
            </w:r>
            <w:r>
              <w:rPr>
                <w:rFonts w:ascii="Times New Roman"/>
                <w:b w:val="false"/>
                <w:i w:val="false"/>
                <w:color w:val="000000"/>
                <w:sz w:val="20"/>
              </w:rPr>
              <w:t>бекітілген</w:t>
            </w:r>
          </w:p>
        </w:tc>
      </w:tr>
    </w:tbl>
    <w:bookmarkStart w:name="z82" w:id="74"/>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74"/>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21.05.2019 </w:t>
      </w:r>
      <w:r>
        <w:rPr>
          <w:rFonts w:ascii="Times New Roman"/>
          <w:b w:val="false"/>
          <w:i w:val="false"/>
          <w:color w:val="ff0000"/>
          <w:sz w:val="28"/>
        </w:rPr>
        <w:t>№ 30/02</w:t>
      </w:r>
      <w:r>
        <w:rPr>
          <w:rFonts w:ascii="Times New Roman"/>
          <w:b w:val="false"/>
          <w:i w:val="false"/>
          <w:color w:val="ff0000"/>
          <w:sz w:val="28"/>
        </w:rPr>
        <w:t xml:space="preserve"> (алғашқы ресми жарияланған күнінен он күнтізбелік күн өткеннен кейін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қызметті (бұдан әрі – мемлекеттік көрсетілетін қызмет) техникалық және кәсіптік, орта білімнен кейінгі білім беру ұйымдарымен (бұдан әрі – көрсетілетін қызмет беруші) көрсетіледі.</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жүзінде.</w:t>
      </w:r>
    </w:p>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техникалық және кәсіптік, орта білімнен кейінгі білім алуды аяқтамаған адамдарға анықтама беру.</w:t>
      </w:r>
    </w:p>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қызметтi берушiнiң құрылымдық бөлiмшелерiнiң (қызметкерлерiнiң) iс–қимылы тәртiбiн сипаттау</w:t>
      </w:r>
    </w:p>
    <w:p>
      <w:pPr>
        <w:spacing w:after="0"/>
        <w:ind w:left="0"/>
        <w:jc w:val="both"/>
      </w:pPr>
      <w:r>
        <w:rPr>
          <w:rFonts w:ascii="Times New Roman"/>
          <w:b w:val="false"/>
          <w:i w:val="false"/>
          <w:color w:val="000000"/>
          <w:sz w:val="28"/>
        </w:rPr>
        <w:t xml:space="preserve">
      4. Қазақстан Республикасы Білім және ғылым министрінің міндетін атқарушының 2015 жылғы 6 қарашадағы № 627 "Техникалық және кәсіптік, орта білімнен кейінгі білім беру саласында көрсетілетін мемлекеттік қызметтер стандарттарын бекіту туралы" (Нормативтік құқықтық актілерді мемлекеттік тіркеу тізілімінде № 12417 болып тіркелген) бұйрығымен бекітілген "Техникалық және кәсіптік, орта білімнен кейінгі білім алуды аяқтамаған адамдарға анықтама беру" мемлекеттік көрсетілетін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көрсетілген қажетті құжаттармен ұсынылған өтініш мемлекеттік қызметті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 жүзеге асыру мерзімдері:</w:t>
      </w:r>
    </w:p>
    <w:p>
      <w:pPr>
        <w:spacing w:after="0"/>
        <w:ind w:left="0"/>
        <w:jc w:val="both"/>
      </w:pPr>
      <w:r>
        <w:rPr>
          <w:rFonts w:ascii="Times New Roman"/>
          <w:b w:val="false"/>
          <w:i w:val="false"/>
          <w:color w:val="000000"/>
          <w:sz w:val="28"/>
        </w:rPr>
        <w:t>
      1–іс–қимыл – мемлекеттік көрсетілетін қызметті берушінің кеңсе қызметкерімен құжаттарды қабылдау және тіркеу, құжаттарды басшысына беру – 15 (оң бес) минут;</w:t>
      </w:r>
    </w:p>
    <w:p>
      <w:pPr>
        <w:spacing w:after="0"/>
        <w:ind w:left="0"/>
        <w:jc w:val="both"/>
      </w:pPr>
      <w:r>
        <w:rPr>
          <w:rFonts w:ascii="Times New Roman"/>
          <w:b w:val="false"/>
          <w:i w:val="false"/>
          <w:color w:val="000000"/>
          <w:sz w:val="28"/>
        </w:rPr>
        <w:t>
      2–іс–қимыл – мемлекеттік көрсетілетін қызметті берушінің басшысымен құжаттарды қарау, құжаттарды маманға беру – 30 (отыз) минут;</w:t>
      </w:r>
    </w:p>
    <w:p>
      <w:pPr>
        <w:spacing w:after="0"/>
        <w:ind w:left="0"/>
        <w:jc w:val="both"/>
      </w:pPr>
      <w:r>
        <w:rPr>
          <w:rFonts w:ascii="Times New Roman"/>
          <w:b w:val="false"/>
          <w:i w:val="false"/>
          <w:color w:val="000000"/>
          <w:sz w:val="28"/>
        </w:rPr>
        <w:t xml:space="preserve">
      3–іс–қимыл – мемлекеттік көрсетілетін қызметті берушінің маманы қойылатын талаптарға сәйкестігін қарау және мемлекеттік қызмет нәтижесін дайындау – 1 (бір) жұмыс күні ішінде; </w:t>
      </w:r>
    </w:p>
    <w:p>
      <w:pPr>
        <w:spacing w:after="0"/>
        <w:ind w:left="0"/>
        <w:jc w:val="both"/>
      </w:pPr>
      <w:r>
        <w:rPr>
          <w:rFonts w:ascii="Times New Roman"/>
          <w:b w:val="false"/>
          <w:i w:val="false"/>
          <w:color w:val="000000"/>
          <w:sz w:val="28"/>
        </w:rPr>
        <w:t xml:space="preserve">
      4–іс–қимыл – мемлекеттік көрсетілетін қызметті берушінің басшысы мемлекеттік қызмет нәтижесіне қол қоюы – 20 (жиырма) минут; </w:t>
      </w:r>
    </w:p>
    <w:p>
      <w:pPr>
        <w:spacing w:after="0"/>
        <w:ind w:left="0"/>
        <w:jc w:val="both"/>
      </w:pPr>
      <w:r>
        <w:rPr>
          <w:rFonts w:ascii="Times New Roman"/>
          <w:b w:val="false"/>
          <w:i w:val="false"/>
          <w:color w:val="000000"/>
          <w:sz w:val="28"/>
        </w:rPr>
        <w:t>
      5–іс–қимыл – мемлекеттік көрсетілетін қызметті берушінің басшысымен қол қойылған мемлекеттік қызмет нәтижесін көрсетілетін қызмет алушыға немесе Мемлекеттік корпорацияға жіберу – 20 (жиырма) минут.</w:t>
      </w:r>
    </w:p>
    <w:p>
      <w:pPr>
        <w:spacing w:after="0"/>
        <w:ind w:left="0"/>
        <w:jc w:val="both"/>
      </w:pPr>
      <w:r>
        <w:rPr>
          <w:rFonts w:ascii="Times New Roman"/>
          <w:b w:val="false"/>
          <w:i w:val="false"/>
          <w:color w:val="000000"/>
          <w:sz w:val="28"/>
        </w:rPr>
        <w:t>
      6. Осы регламенттің 5–тармағында көрсетілген 1–іс–қимыл бойынша мемлекеттік көрсетілетін қызмет рәсімінің (іс–қимылының) нәтижесі мемлекеттік көрсетілетін қызметті берушінің басшысына құжаттарды беру болып табылады. Мемлекеттік көрсетілетін қызметті берушінің басшысы құжаттарды беру осы регламенттің 5–тармағында көрсетілген 2–іс–қимылды орындауды бастау үшін негіз болып табылады. Осы регламенттің 5–тармағында көрсетілген 2–іс–қимылдың нәтижесі осы регламенттің 5–тармағында көрсетілген 3–іс–қимылды орындауды бастау үшін негіз болып табылатын құжаттарды мемлекеттік көрсетілетін қызметті берушінің басшысымен қарау және құжаттарды мемлекеттік көрсетілетін қызметті берушінің маманына беру болып табылады. Мемлекеттік көрсетілетін қызметті берушінің маманының құжаттарды қойылатын талаптарға сәйкестігін қарауы және осы регламенттің 5–тармағында көрсетілген 4–іс–қимылды орындауды бастау үшін негіз болып табылатын мемлекеттік қызмет көрсету нәтижесін дайындауы осы регламенттің 5–тармағында көрсетілген 3–іс–қимылдың нәтижесі болып табылады. Осы регламенттің 5–тармағында көрсетілген 4–іс–қимылдың нәтижесі осы регламенттің 5–тармағында көрсетілген 5–іс–қимылды орындауды бастау үшін негіз болып табылатын мемлекеттік көрсетілетін қызметті берушінің басшысымен мемлекеттік қызмет көрсетудің нәтижесіне қол қоюы болып табылады. Осы регламенттің 5–тармағында көрсетілген 5–іс–қимылдың нәтижесі мемлекеттік көрсетілетін қызметті берушінің басшысымен қол қойылған мемлекеттік қызмет көрсету нәтижесін мемлекеттік көрсетілетін қызмет алушыға немесе Мемлекеттік корпорацияға жолдау болып табылады.</w:t>
      </w:r>
    </w:p>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 (қызметкерлер) тізбесі:</w:t>
      </w:r>
    </w:p>
    <w:p>
      <w:pPr>
        <w:spacing w:after="0"/>
        <w:ind w:left="0"/>
        <w:jc w:val="both"/>
      </w:pPr>
      <w:r>
        <w:rPr>
          <w:rFonts w:ascii="Times New Roman"/>
          <w:b w:val="false"/>
          <w:i w:val="false"/>
          <w:color w:val="000000"/>
          <w:sz w:val="28"/>
        </w:rPr>
        <w:t>
      1) мемлекеттік көрсетілетін қызметті берушінің кеңсе қызметкері;</w:t>
      </w:r>
    </w:p>
    <w:p>
      <w:pPr>
        <w:spacing w:after="0"/>
        <w:ind w:left="0"/>
        <w:jc w:val="both"/>
      </w:pPr>
      <w:r>
        <w:rPr>
          <w:rFonts w:ascii="Times New Roman"/>
          <w:b w:val="false"/>
          <w:i w:val="false"/>
          <w:color w:val="000000"/>
          <w:sz w:val="28"/>
        </w:rPr>
        <w:t>
      2) мемлекеттік көрсетілетін қызметті берушінің басшысы;</w:t>
      </w:r>
    </w:p>
    <w:p>
      <w:pPr>
        <w:spacing w:after="0"/>
        <w:ind w:left="0"/>
        <w:jc w:val="both"/>
      </w:pPr>
      <w:r>
        <w:rPr>
          <w:rFonts w:ascii="Times New Roman"/>
          <w:b w:val="false"/>
          <w:i w:val="false"/>
          <w:color w:val="000000"/>
          <w:sz w:val="28"/>
        </w:rPr>
        <w:t>
      3) мемлекеттік көрсетілетін қызметті берушінің маманы.</w:t>
      </w:r>
    </w:p>
    <w:p>
      <w:pPr>
        <w:spacing w:after="0"/>
        <w:ind w:left="0"/>
        <w:jc w:val="both"/>
      </w:pPr>
      <w:r>
        <w:rPr>
          <w:rFonts w:ascii="Times New Roman"/>
          <w:b w:val="false"/>
          <w:i w:val="false"/>
          <w:color w:val="000000"/>
          <w:sz w:val="28"/>
        </w:rPr>
        <w:t>
      8. Мемлекеттiк қызметтi көрсету үшiн қажетті әрбір рәсімнің (іс–қимылдың) ұзақтығы көрсетілген құрылымдық бөлімшелер (қызметкерлер) арасындағы рәсімдер (іс–қимылдар) реттілігінің сипаттамасы:</w:t>
      </w:r>
    </w:p>
    <w:p>
      <w:pPr>
        <w:spacing w:after="0"/>
        <w:ind w:left="0"/>
        <w:jc w:val="both"/>
      </w:pPr>
      <w:r>
        <w:rPr>
          <w:rFonts w:ascii="Times New Roman"/>
          <w:b w:val="false"/>
          <w:i w:val="false"/>
          <w:color w:val="000000"/>
          <w:sz w:val="28"/>
        </w:rPr>
        <w:t>
      1) мемлекеттік көрсетілетін қызметті берушінің кеңсе қызметкерімен құжаттарды қабылдау мен тіркеу, құжаттарды мемлекеттік көрсетілетін қызметті берушінің басшысына беру – 15 (оң бес) минут;</w:t>
      </w:r>
    </w:p>
    <w:p>
      <w:pPr>
        <w:spacing w:after="0"/>
        <w:ind w:left="0"/>
        <w:jc w:val="both"/>
      </w:pPr>
      <w:r>
        <w:rPr>
          <w:rFonts w:ascii="Times New Roman"/>
          <w:b w:val="false"/>
          <w:i w:val="false"/>
          <w:color w:val="000000"/>
          <w:sz w:val="28"/>
        </w:rPr>
        <w:t>
      2) мемлекеттік көрсетілетін қызметті берушінің басшысымен құжаттарды қарау, құжаттарды мемлекеттік көрсетілетін қызметті берушінің маманына беру – 30 (отыз) минут;</w:t>
      </w:r>
    </w:p>
    <w:p>
      <w:pPr>
        <w:spacing w:after="0"/>
        <w:ind w:left="0"/>
        <w:jc w:val="both"/>
      </w:pPr>
      <w:r>
        <w:rPr>
          <w:rFonts w:ascii="Times New Roman"/>
          <w:b w:val="false"/>
          <w:i w:val="false"/>
          <w:color w:val="000000"/>
          <w:sz w:val="28"/>
        </w:rPr>
        <w:t>
      3) мемлекеттік көрсетілетін қызметті берушінің маманымен құжаттарды қойылатын талаптарға сәйкестігін қарауы және мемлекеттік қызмет көрсету нәтижесін дайындау – 1 (бір) жұмыс күні ішінде;</w:t>
      </w:r>
    </w:p>
    <w:p>
      <w:pPr>
        <w:spacing w:after="0"/>
        <w:ind w:left="0"/>
        <w:jc w:val="both"/>
      </w:pPr>
      <w:r>
        <w:rPr>
          <w:rFonts w:ascii="Times New Roman"/>
          <w:b w:val="false"/>
          <w:i w:val="false"/>
          <w:color w:val="000000"/>
          <w:sz w:val="28"/>
        </w:rPr>
        <w:t>
      4) мемлекеттік көрсетілетін қызметті берушінің басшысымен мемлекеттік қызмет көрсету нәтижесіне қол қою – 20 (жиырма) минут.</w:t>
      </w:r>
    </w:p>
    <w:p>
      <w:pPr>
        <w:spacing w:after="0"/>
        <w:ind w:left="0"/>
        <w:jc w:val="both"/>
      </w:pPr>
      <w:r>
        <w:rPr>
          <w:rFonts w:ascii="Times New Roman"/>
          <w:b w:val="false"/>
          <w:i w:val="false"/>
          <w:color w:val="000000"/>
          <w:sz w:val="28"/>
        </w:rPr>
        <w:t>
      5) мемлекеттік көрсетілетін қызметті берушінің басшысымен қол қойылған мемлекеттік қызмет көрсету нәтижесін көрсетілетін қызмет алушыға немесе Мемлекеттік корпорацияға жолдау – 20 (жиырма) минут.</w:t>
      </w:r>
    </w:p>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Әрбір рәсімнің (іс–қимылдың) ұзақтығын көрсете отырып, Мемлекеттік корпорацияға жүгіну тәртібін сипаттау:</w:t>
      </w:r>
    </w:p>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операциялық залда жүзеге асырылады;</w:t>
      </w:r>
    </w:p>
    <w:p>
      <w:pPr>
        <w:spacing w:after="0"/>
        <w:ind w:left="0"/>
        <w:jc w:val="both"/>
      </w:pPr>
      <w:r>
        <w:rPr>
          <w:rFonts w:ascii="Times New Roman"/>
          <w:b w:val="false"/>
          <w:i w:val="false"/>
          <w:color w:val="000000"/>
          <w:sz w:val="28"/>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pPr>
        <w:spacing w:after="0"/>
        <w:ind w:left="0"/>
        <w:jc w:val="both"/>
      </w:pPr>
      <w:r>
        <w:rPr>
          <w:rFonts w:ascii="Times New Roman"/>
          <w:b w:val="false"/>
          <w:i w:val="false"/>
          <w:color w:val="000000"/>
          <w:sz w:val="28"/>
        </w:rPr>
        <w:t>
      8) 6 процесс – ӨЭҮШ АЖО–да электрондық құжатты тіркеу;</w:t>
      </w:r>
    </w:p>
    <w:p>
      <w:pPr>
        <w:spacing w:after="0"/>
        <w:ind w:left="0"/>
        <w:jc w:val="both"/>
      </w:pPr>
      <w:r>
        <w:rPr>
          <w:rFonts w:ascii="Times New Roman"/>
          <w:b w:val="false"/>
          <w:i w:val="false"/>
          <w:color w:val="000000"/>
          <w:sz w:val="28"/>
        </w:rPr>
        <w:t xml:space="preserve">
      9) 2 шарт – көрсетілетін қызметті берушінің қызмет көрсету үшін көрсетілетін қызметті алушының қоса берілген құжаттарын, </w:t>
      </w:r>
      <w:r>
        <w:rPr>
          <w:rFonts w:ascii="Times New Roman"/>
          <w:b w:val="false"/>
          <w:i w:val="false"/>
          <w:color w:val="000000"/>
          <w:sz w:val="28"/>
        </w:rPr>
        <w:t>Стандартқа</w:t>
      </w:r>
      <w:r>
        <w:rPr>
          <w:rFonts w:ascii="Times New Roman"/>
          <w:b w:val="false"/>
          <w:i w:val="false"/>
          <w:color w:val="000000"/>
          <w:sz w:val="28"/>
        </w:rPr>
        <w:t xml:space="preserve"> сәйкестігін және негіздемелерін тексеруі;</w:t>
      </w:r>
    </w:p>
    <w:p>
      <w:pPr>
        <w:spacing w:after="0"/>
        <w:ind w:left="0"/>
        <w:jc w:val="both"/>
      </w:pPr>
      <w:r>
        <w:rPr>
          <w:rFonts w:ascii="Times New Roman"/>
          <w:b w:val="false"/>
          <w:i w:val="false"/>
          <w:color w:val="000000"/>
          <w:sz w:val="28"/>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 кезіндегі бизнес–процестердің анықтамалығы</w:t>
      </w:r>
    </w:p>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