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98f" w14:textId="6da9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7 желтоқсандағы N 69/04 бірлескен қаулысы және Қарағанды облыстық мәслихатының 2016 жылғы 19 ақпандағы N 480 шешімі. Қарағанды облысының Әділет департаментінде 2016 жылғы 14 наурызда N 3701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 жанындағы Республикалық ономастика комиссиясының 2015 жылғы 29 қыркүйектегі қорытындысы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қаласының келесі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 лет Октября көшесі – Рақымжан Қошқарбаев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Шахтостроительная көшесі – Сопыжан Ашляев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 Әдекенов)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