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cb3b" w14:textId="03bc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2015 жылғы 11 желтоқсандағы ХL сессиясының "2016-2018 жылдарға арналған облыстық бюджет туралы" № 452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2016 жылғы 29 қыркүйектегі IV сессиясының № 82 шешімі. Қарағанды облысының Әділет департаментінде 2016 жылғы 6 қазанда № 3976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Қарағанды облыстық мәслихатының 2015 жылғы 11 желтоқсандағы </w:t>
      </w:r>
      <w:r>
        <w:rPr>
          <w:rFonts w:ascii="Times New Roman"/>
          <w:b w:val="false"/>
          <w:i w:val="false"/>
          <w:color w:val="000000"/>
          <w:sz w:val="28"/>
        </w:rPr>
        <w:t xml:space="preserve">№ 452 ХL сессиясының "2016-2018 жылдарға арналған облыстық бюджет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актілердің мемлекеттік тіркеу Тізіліміне № 3575 болып тіркелген, 2016 жылғы 6 қаңтардағы сандағы "Орталық Қазақстан" № 1-2 (22107), 2016 жылғы 6 қаңтардағы "Индустриальная Караганда" № 1 (21946) газеттерінде, "Әділет" ақпараттық-құқықтық жүйесінде 2015 жылғы 14 қаңтарда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"1. 2016-2018 жылдарға арналған облыстық бюджет 1, 2, 3, 4, 5, 6, 7 қосымшаларға сәйкес, 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174658852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49005754 мың теңге;</w:t>
      </w:r>
      <w:r>
        <w:br/>
      </w:r>
      <w:r>
        <w:rPr>
          <w:rFonts w:ascii="Times New Roman"/>
          <w:b w:val="false"/>
          <w:i w:val="false"/>
          <w:color w:val="000000"/>
          <w:sz w:val="28"/>
        </w:rPr>
        <w:t>
      </w:t>
      </w:r>
      <w:r>
        <w:rPr>
          <w:rFonts w:ascii="Times New Roman"/>
          <w:b w:val="false"/>
          <w:i w:val="false"/>
          <w:color w:val="000000"/>
          <w:sz w:val="28"/>
        </w:rPr>
        <w:t>салықтық емес түсiмдер бойынша – 3010921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5045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122637132 мың теңге;</w:t>
      </w:r>
      <w:r>
        <w:br/>
      </w:r>
      <w:r>
        <w:rPr>
          <w:rFonts w:ascii="Times New Roman"/>
          <w:b w:val="false"/>
          <w:i w:val="false"/>
          <w:color w:val="000000"/>
          <w:sz w:val="28"/>
        </w:rPr>
        <w:t>
      </w:t>
      </w:r>
      <w:r>
        <w:rPr>
          <w:rFonts w:ascii="Times New Roman"/>
          <w:b w:val="false"/>
          <w:i w:val="false"/>
          <w:color w:val="000000"/>
          <w:sz w:val="28"/>
        </w:rPr>
        <w:t>2) шығындар – 175004688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6346486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7033499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687013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алу 42101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42101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алу 6650221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6650221 мың теңге:</w:t>
      </w:r>
      <w:r>
        <w:br/>
      </w:r>
      <w:r>
        <w:rPr>
          <w:rFonts w:ascii="Times New Roman"/>
          <w:b w:val="false"/>
          <w:i w:val="false"/>
          <w:color w:val="000000"/>
          <w:sz w:val="28"/>
        </w:rPr>
        <w:t>
      </w:t>
      </w:r>
      <w:r>
        <w:rPr>
          <w:rFonts w:ascii="Times New Roman"/>
          <w:b w:val="false"/>
          <w:i w:val="false"/>
          <w:color w:val="000000"/>
          <w:sz w:val="28"/>
        </w:rPr>
        <w:t>қарыздар түсімдері – 7033499 мың теңге;</w:t>
      </w:r>
      <w:r>
        <w:br/>
      </w:r>
      <w:r>
        <w:rPr>
          <w:rFonts w:ascii="Times New Roman"/>
          <w:b w:val="false"/>
          <w:i w:val="false"/>
          <w:color w:val="000000"/>
          <w:sz w:val="28"/>
        </w:rPr>
        <w:t>
      </w:t>
      </w:r>
      <w:r>
        <w:rPr>
          <w:rFonts w:ascii="Times New Roman"/>
          <w:b w:val="false"/>
          <w:i w:val="false"/>
          <w:color w:val="000000"/>
          <w:sz w:val="28"/>
        </w:rPr>
        <w:t xml:space="preserve">қарыздарды өтеу </w:t>
      </w:r>
      <w:r>
        <w:rPr>
          <w:rFonts w:ascii="Times New Roman"/>
          <w:b/>
          <w:i w:val="false"/>
          <w:color w:val="000000"/>
          <w:sz w:val="28"/>
        </w:rPr>
        <w:t xml:space="preserve">- </w:t>
      </w:r>
      <w:r>
        <w:rPr>
          <w:rFonts w:ascii="Times New Roman"/>
          <w:b w:val="false"/>
          <w:i w:val="false"/>
          <w:color w:val="000000"/>
          <w:sz w:val="28"/>
        </w:rPr>
        <w:t>805564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422286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"3. 2016 жылға арналған облыстық бюджетке, аудандар (облыстық маңызы бар қалалар) бюджеттеріне кірістерді бөлу нормативтері келесі мөлшерлерде белгіленсін:</w:t>
      </w:r>
      <w:r>
        <w:br/>
      </w:r>
      <w:r>
        <w:rPr>
          <w:rFonts w:ascii="Times New Roman"/>
          <w:b w:val="false"/>
          <w:i w:val="false"/>
          <w:color w:val="000000"/>
          <w:sz w:val="28"/>
        </w:rPr>
        <w:t>
      </w:t>
      </w:r>
      <w:r>
        <w:rPr>
          <w:rFonts w:ascii="Times New Roman"/>
          <w:b w:val="false"/>
          <w:i w:val="false"/>
          <w:color w:val="000000"/>
          <w:sz w:val="28"/>
        </w:rPr>
        <w:t xml:space="preserve">1) жеке табыс салығы бойынша: </w:t>
      </w:r>
      <w:r>
        <w:br/>
      </w:r>
      <w:r>
        <w:rPr>
          <w:rFonts w:ascii="Times New Roman"/>
          <w:b w:val="false"/>
          <w:i w:val="false"/>
          <w:color w:val="000000"/>
          <w:sz w:val="28"/>
        </w:rPr>
        <w:t>
      </w:t>
      </w:r>
      <w:r>
        <w:rPr>
          <w:rFonts w:ascii="Times New Roman"/>
          <w:b w:val="false"/>
          <w:i w:val="false"/>
          <w:color w:val="000000"/>
          <w:sz w:val="28"/>
        </w:rPr>
        <w:t>төлем көзінен салық салынатын табыстардан ұсталатын:</w:t>
      </w:r>
      <w:r>
        <w:br/>
      </w:r>
      <w:r>
        <w:rPr>
          <w:rFonts w:ascii="Times New Roman"/>
          <w:b w:val="false"/>
          <w:i w:val="false"/>
          <w:color w:val="000000"/>
          <w:sz w:val="28"/>
        </w:rPr>
        <w:t>
      </w:t>
      </w:r>
      <w:r>
        <w:rPr>
          <w:rFonts w:ascii="Times New Roman"/>
          <w:b w:val="false"/>
          <w:i w:val="false"/>
          <w:color w:val="000000"/>
          <w:sz w:val="28"/>
        </w:rPr>
        <w:t>Ұлытау ауданына – 0 пайыз, Ақтоғай ауданына – 30 пайыз, Қарағанды қаласына – 49 пайыз, Қарқаралы, Шет аудандарына, Балқаш қаласына - 50 пайыздан, Теміртау қаласына – 53 пайыз, Сәтбаев қаласына – 54 пайыз, Абай ауданына, Жезқазған, Қаражал қалаларына - 55 пайыздан, Жаңаарқа ауданына – 65 пайыз, Саран, Шахтинск қалаларына – 70 пайыздан, Нұра, Осакаров аудандарына – 75 пайыздан, Бұқар жырау ауданына – 85 пайыз, Приозерск қаласына – 98 пайыз;</w:t>
      </w:r>
      <w:r>
        <w:br/>
      </w:r>
      <w:r>
        <w:rPr>
          <w:rFonts w:ascii="Times New Roman"/>
          <w:b w:val="false"/>
          <w:i w:val="false"/>
          <w:color w:val="000000"/>
          <w:sz w:val="28"/>
        </w:rPr>
        <w:t>
      </w:t>
      </w:r>
      <w:r>
        <w:rPr>
          <w:rFonts w:ascii="Times New Roman"/>
          <w:b w:val="false"/>
          <w:i w:val="false"/>
          <w:color w:val="000000"/>
          <w:sz w:val="28"/>
        </w:rPr>
        <w:t>төлем көзінен салық салынбайтын табыстардан ұсталатын:</w:t>
      </w:r>
      <w:r>
        <w:br/>
      </w:r>
      <w:r>
        <w:rPr>
          <w:rFonts w:ascii="Times New Roman"/>
          <w:b w:val="false"/>
          <w:i w:val="false"/>
          <w:color w:val="000000"/>
          <w:sz w:val="28"/>
        </w:rPr>
        <w:t>
      </w:t>
      </w:r>
      <w:r>
        <w:rPr>
          <w:rFonts w:ascii="Times New Roman"/>
          <w:b w:val="false"/>
          <w:i w:val="false"/>
          <w:color w:val="000000"/>
          <w:sz w:val="28"/>
        </w:rPr>
        <w:t>Абай, Ақтоғай, Бұқар жырау, Жаңаарқа, Қарқаралы, Нұра, Осакаров, Ұлытау, Шет аудандарына, Балқаш, Жезқазған, Қарағанды, Қаражал, Приозерск, Саран, Сәтбаев, Теміртау, Шахтинск қалаларына – 100 пайыздан;</w:t>
      </w:r>
      <w:r>
        <w:br/>
      </w:r>
      <w:r>
        <w:rPr>
          <w:rFonts w:ascii="Times New Roman"/>
          <w:b w:val="false"/>
          <w:i w:val="false"/>
          <w:color w:val="000000"/>
          <w:sz w:val="28"/>
        </w:rPr>
        <w:t>
      </w:t>
      </w:r>
      <w:r>
        <w:rPr>
          <w:rFonts w:ascii="Times New Roman"/>
          <w:b w:val="false"/>
          <w:i w:val="false"/>
          <w:color w:val="000000"/>
          <w:sz w:val="28"/>
        </w:rPr>
        <w:t>төлем көзінен салық салынбайтын шетелдік азаматтар табыстарынан ұсталатын:</w:t>
      </w:r>
      <w:r>
        <w:br/>
      </w:r>
      <w:r>
        <w:rPr>
          <w:rFonts w:ascii="Times New Roman"/>
          <w:b w:val="false"/>
          <w:i w:val="false"/>
          <w:color w:val="000000"/>
          <w:sz w:val="28"/>
        </w:rPr>
        <w:t>
      </w:t>
      </w:r>
      <w:r>
        <w:rPr>
          <w:rFonts w:ascii="Times New Roman"/>
          <w:b w:val="false"/>
          <w:i w:val="false"/>
          <w:color w:val="000000"/>
          <w:sz w:val="28"/>
        </w:rPr>
        <w:t>Абай, Ақтоғай, Бұқар жырау, Жаңаарқа, Қарқаралы, Нұра, Осакаров, Ұлытау, Шет аудандарына, Балқаш, Жезқазған, Қарағанды, Қаражал, Приозерск, Саран, Сәтбаев, Теміртау, Шахтинск қалаларына – 100 пайыздан;</w:t>
      </w:r>
      <w:r>
        <w:br/>
      </w:r>
      <w:r>
        <w:rPr>
          <w:rFonts w:ascii="Times New Roman"/>
          <w:b w:val="false"/>
          <w:i w:val="false"/>
          <w:color w:val="000000"/>
          <w:sz w:val="28"/>
        </w:rPr>
        <w:t>
      </w:t>
      </w:r>
      <w:r>
        <w:rPr>
          <w:rFonts w:ascii="Times New Roman"/>
          <w:b w:val="false"/>
          <w:i w:val="false"/>
          <w:color w:val="000000"/>
          <w:sz w:val="28"/>
        </w:rPr>
        <w:t xml:space="preserve">2) әлеуметтік салық бойынша: </w:t>
      </w:r>
      <w:r>
        <w:br/>
      </w:r>
      <w:r>
        <w:rPr>
          <w:rFonts w:ascii="Times New Roman"/>
          <w:b w:val="false"/>
          <w:i w:val="false"/>
          <w:color w:val="000000"/>
          <w:sz w:val="28"/>
        </w:rPr>
        <w:t>
      </w:t>
      </w:r>
      <w:r>
        <w:rPr>
          <w:rFonts w:ascii="Times New Roman"/>
          <w:b w:val="false"/>
          <w:i w:val="false"/>
          <w:color w:val="000000"/>
          <w:sz w:val="28"/>
        </w:rPr>
        <w:t xml:space="preserve">Ұлытау ауданына – 0 пайыз, Сәтбаев қаласына – 1 пайыз, Балқаш, Жезқазған, Қарағанды, Шахтинск қалаларына – 50 пайыздан, Теміртау қаласына – 53 пайыз, Қаражал қаласына – 58 пайыз, Саран қаласына – 60 пайыз, Ақтоғай, Қарқаралы, Нұра, Осакаров, Шет аудандарына – 70 пайыздан, Абай, Бұқар жырау аудандарына – 75 пайыздан; Приозерск қаласына – 77 пайыз, Жаңаарқа ауданына – 90 пайыз.";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"8. Қарағанды облысы әкімдігінің 2016 жылға арналған резерві 59966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нұсқалған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Штергер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Әбдікеров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2016 жылғы 29 қыркүйектегі</w:t>
            </w:r>
            <w:r>
              <w:br/>
            </w:r>
            <w:r>
              <w:rPr>
                <w:rFonts w:ascii="Times New Roman"/>
                <w:b w:val="false"/>
                <w:i w:val="false"/>
                <w:color w:val="000000"/>
                <w:sz w:val="20"/>
              </w:rPr>
              <w:t>IV сессиясының № 82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XL сессиясының №452 шешіміне</w:t>
            </w:r>
            <w:r>
              <w:br/>
            </w:r>
            <w:r>
              <w:rPr>
                <w:rFonts w:ascii="Times New Roman"/>
                <w:b w:val="false"/>
                <w:i w:val="false"/>
                <w:color w:val="000000"/>
                <w:sz w:val="20"/>
              </w:rPr>
              <w:t>1 қосымша</w:t>
            </w:r>
          </w:p>
        </w:tc>
      </w:tr>
    </w:tbl>
    <w:bookmarkStart w:name="z44" w:id="0"/>
    <w:p>
      <w:pPr>
        <w:spacing w:after="0"/>
        <w:ind w:left="0"/>
        <w:jc w:val="left"/>
      </w:pPr>
      <w:r>
        <w:rPr>
          <w:rFonts w:ascii="Times New Roman"/>
          <w:b/>
          <w:i w:val="false"/>
          <w:color w:val="000000"/>
        </w:rPr>
        <w:t xml:space="preserve"> 2016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91"/>
        <w:gridCol w:w="521"/>
        <w:gridCol w:w="6868"/>
        <w:gridCol w:w="34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174658852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Салықтық түсімдер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49005754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18941841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18941841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15596839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15596839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14467074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14467074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3010921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210623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128231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44042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34875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1359125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1359125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1441173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1441173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Негізгі капиталды сатудан түсетін түсімдер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5045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Трансферттердің түсімдері</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122637132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17388823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17388823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105248309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105248309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73"/>
        <w:gridCol w:w="907"/>
        <w:gridCol w:w="907"/>
        <w:gridCol w:w="6966"/>
        <w:gridCol w:w="25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Шығындар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175004688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Жалпы сипаттағы мемлекеттiк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1869850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1393603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87308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85154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999949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892539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57374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16459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33577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306346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306346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88871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активтер және сатып алу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88871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81215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281877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281877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қалыптастыру мен дамыту жүйесін, бюджетті атқару, облыстың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281877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105499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105499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Қорғаныс</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336253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28382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28382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307871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43924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41544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263947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115838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117884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30225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10300722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10257336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10257336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9799336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315218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60717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32149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48299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Бiлiм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25181985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5116622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4364527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4364527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752095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752095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9206382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3290338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1716002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1574336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3065343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3065343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2850701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2392489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458212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10200766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412781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250102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162679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9787985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9787985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28593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28593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28593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629622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629622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147005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29611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108818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45125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104541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55648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57871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Денсаулық сақтау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47933110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603600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603600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603600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5644385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1206683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481290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561284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163364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4437702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Деңсаулық сақтау объектілерін салу және реконструкциялау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4437702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14594677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14594677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5655725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442485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884984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535719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1038185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634067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2153248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66370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3183894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22556608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22556608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2429924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19384684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2334815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2334815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2284658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50157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2199025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1303242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905162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176907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895783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амбулаторияларды және фельдшерлік-акушерлік пункттерді салу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895783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Әлеуметтiк көмек және әлеуметтiк қамсыздандыру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5520073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4525188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2683753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562759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1555729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524415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28577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1805713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1611314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194399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330127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330127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330127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664758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527055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111232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24341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277433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29239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29239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Тұрғын үй-коммуналдық шаруашылық</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14841021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11390756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85438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85438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26130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26130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148096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134002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32654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32654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10905527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3676448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бұзылу аумағынан тұрғындарды көшіру үшін тұрғын-үй құрылысына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7168682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екінші бағыты шеңберінде жетіспейтін инженерлік-коммуникациялық инфрақұрылымды дамытуға және/немесе салуға берілетін нысаналы даму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екінші бағыты шеңберінде қатысушылар іске асырып жатқан жобалар үшін жабдықтар сатып алуға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106680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3403827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3403027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85044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1539278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443556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1334649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46438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46438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46438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Мәдениет, спорт, туризм және ақпараттық кеңістiк</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8386746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2525741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2525741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326842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546331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1652568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4080698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4080598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63026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3474194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14561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508651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1274736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471745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471745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92296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49710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41476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710695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234801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475894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499495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239089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219472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19617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103470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деңгейде мәдениет және архив ісін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86355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17115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156936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115416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09</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Отын-энергетика кешенi және жер қойнауын пайдалану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553512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553512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553512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553512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8633903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7879121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7731040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84753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176688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769720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708020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35307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87470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1489626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2950642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935186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51623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342811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342811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342811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69193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101911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46730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жаңартылатын энергия көздерін пайдалануды қолдауға берілетін нысаналы ағымдағы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147438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142957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350104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114521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67755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41908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25847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63140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63140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қызметі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90015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өнеркәсіп және индустриалдық-инновациялық даму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90015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өнеркәсіп және индустриалдық-инновациялық даму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88932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Көлiк және коммуникация</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9680542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5274132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34496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мемлекет мұқтажы үшін жер учаскелерін алуға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34496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5239636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791721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1074189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1720434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1653292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 көлiгi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167001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167001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167001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4239409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4239409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68432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950775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3220202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Басқалар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25480230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2975349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2447989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64512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2049915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саясатты іске асыруға "Даму" кәсіпкерлікті дамыту қоры" АҚ-ға кредит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262762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527360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527360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22504881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574392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574392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900267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900267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21030222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59966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1176309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16338811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3455036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14</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Борышқа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140689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140689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140689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140689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15795948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15795948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15795948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15079118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583173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Таза бюджеттік кредиттеу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6346486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7033499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Әлеуметтiк көмек және әлеуметтiк қамсыздандыру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1661369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1661369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1661369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1661369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Тұрғын үй-коммуналдық шаруашылық</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4634707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4634707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1372583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1372583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3262124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3262124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489951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489951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489951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489951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Басқалар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247472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247472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247472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247472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118"/>
        <w:gridCol w:w="1914"/>
        <w:gridCol w:w="1118"/>
        <w:gridCol w:w="2322"/>
        <w:gridCol w:w="51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687013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Бюджеттік кредиттерді өтеу</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687013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687013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683589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кредиттердің сомаларын қайтару</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995"/>
        <w:gridCol w:w="995"/>
        <w:gridCol w:w="995"/>
        <w:gridCol w:w="4005"/>
        <w:gridCol w:w="43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w:t>
            </w:r>
            <w:r>
              <w:br/>
            </w:r>
            <w:r>
              <w:rPr>
                <w:rFonts w:ascii="Times New Roman"/>
                <w:b w:val="false"/>
                <w:i w:val="false"/>
                <w:color w:val="000000"/>
                <w:sz w:val="20"/>
              </w:rPr>
              <w:t>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-42101</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активтерді сатып алу</w:t>
            </w:r>
            <w:r>
              <w:br/>
            </w:r>
            <w:r>
              <w:rPr>
                <w:rFonts w:ascii="Times New Roman"/>
                <w:b w:val="false"/>
                <w:i w:val="false"/>
                <w:color w:val="000000"/>
                <w:sz w:val="20"/>
              </w:rPr>
              <w:t>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285"/>
        <w:gridCol w:w="1285"/>
        <w:gridCol w:w="1285"/>
        <w:gridCol w:w="2666"/>
        <w:gridCol w:w="49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42101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1851"/>
        <w:gridCol w:w="4717"/>
        <w:gridCol w:w="5464"/>
      </w:tblGrid>
      <w:tr>
        <w:trPr/>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 Бюджет тапшылығы (профициті)</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-6650221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6650221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2016 жылғы 29 қыркүйектегі</w:t>
            </w:r>
            <w:r>
              <w:br/>
            </w:r>
            <w:r>
              <w:rPr>
                <w:rFonts w:ascii="Times New Roman"/>
                <w:b w:val="false"/>
                <w:i w:val="false"/>
                <w:color w:val="000000"/>
                <w:sz w:val="20"/>
              </w:rPr>
              <w:t>IV сессиясының № 82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XL сессиясының № 452 шешіміне</w:t>
            </w:r>
            <w:r>
              <w:br/>
            </w:r>
            <w:r>
              <w:rPr>
                <w:rFonts w:ascii="Times New Roman"/>
                <w:b w:val="false"/>
                <w:i w:val="false"/>
                <w:color w:val="000000"/>
                <w:sz w:val="20"/>
              </w:rPr>
              <w:t>4 қосымша</w:t>
            </w:r>
          </w:p>
        </w:tc>
      </w:tr>
    </w:tbl>
    <w:bookmarkStart w:name="z483" w:id="1"/>
    <w:p>
      <w:pPr>
        <w:spacing w:after="0"/>
        <w:ind w:left="0"/>
        <w:jc w:val="left"/>
      </w:pPr>
      <w:r>
        <w:rPr>
          <w:rFonts w:ascii="Times New Roman"/>
          <w:b/>
          <w:i w:val="false"/>
          <w:color w:val="000000"/>
        </w:rPr>
        <w:t xml:space="preserve"> 2016 жылға арналған республикалық бюджеттен берілетін нысаналы трансферттер мен кредиттер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2"/>
        <w:gridCol w:w="3668"/>
      </w:tblGrid>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(мың теңге)</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95261223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оның ішінде: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68599787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20515786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6145650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оның ішінде: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Ағымдағы нысаналы трансферттер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68599787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оның ішінде: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 мәслихатының аппараты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5945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 әкімінің аппараты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191961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Азаматтық хал актілерін тіркеу бөлімдерінің штат санын ұстауға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43386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54241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шығыстарын өтеуді және өңірлердің экономикалық тұрақтылығын қамтамасыз етуге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74983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тексеру комиссиясы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21035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мемлекеттік активтер және сатып алу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11587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283686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65223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57825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шығыстарын өтеуді және өңірлердің экономикалық тұрақтылығын қамтамасыз етуге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160638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экономика және қаржы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21010243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16345627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1209580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шығыстарын өтеуді және өңірлердің экономикалық тұрақтылығын қамтамасыз етуге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3455036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дене шынықтыру және спорт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1064647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655286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шығыстарын өтеуді және өңірлердің экономикалық тұрақтылығын қамтамасыз етуге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779904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768049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тілдерді дамыту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5348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жастар саясаты мәселелері жөніндегі</w:t>
            </w:r>
            <w:r>
              <w:rPr>
                <w:rFonts w:ascii="Times New Roman"/>
                <w:b w:val="false"/>
                <w:i w:val="false"/>
                <w:color w:val="000000"/>
                <w:sz w:val="20"/>
              </w:rPr>
              <w:t xml:space="preserve"> </w:t>
            </w:r>
            <w:r>
              <w:rPr>
                <w:rFonts w:ascii="Times New Roman"/>
                <w:b w:val="false"/>
                <w:i/>
                <w:color w:val="000000"/>
                <w:sz w:val="20"/>
              </w:rPr>
              <w:t>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36619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31908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еңбек инспекциясы бойынша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19899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дін істері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12070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білім беру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8030187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4364527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мамандарды даярлауға арналған мемлекеттік білім беру тапсырысын ұлғайтуға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162342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оқитындарға шәкіртақы көлемін ұлғайтуға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725816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2730024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20480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шығыстарын өтеуді және өңірлердің экономикалық тұрақтылығын қамтамасыз етуге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26998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денсаулық сақтау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29573282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арқылы қаржыландырылатын тегін медициналық көмектің кепілдік берілген көлемін қамтамасыз етуге және кеңейтуге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462000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6283240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ауылдық және амбулаториялық-емханалық көмек көрсететін денсаулық сақтау субъектілерінің халыққа медициналық көмек көрсетуіне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18535815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медициналық көмек көрсетуге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2842515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мемлекеттік білім беру тапсырысы негізінде техникалық және кәсіптік, орта білімнен кейінгі медициналық білім беру ұйымдарында білім алушылардың стипендияларының мөлшерін ұлғайтуға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48228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901470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24982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шығыстарын өтеуді және өңірлердің экономикалық тұрақтылығын қамтамасыз етуге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475032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813780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Арнаулы әлеуметтік қызметтер көрсету стандарттарын енгізуге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67345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277433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381918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28577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ішкі саясат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47315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21476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шығыстарын өтеуді және өңірлердің экономикалық тұрақтылығын қамтамасыз етуге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кәсіпкерлік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2362443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2049915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262762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өнеркәсіп және индустриалдық-инновациялық даму</w:t>
            </w:r>
            <w:r>
              <w:br/>
            </w:r>
            <w:r>
              <w:rPr>
                <w:rFonts w:ascii="Times New Roman"/>
                <w:b w:val="false"/>
                <w:i/>
                <w:color w:val="000000"/>
                <w:sz w:val="20"/>
              </w:rPr>
              <w:t>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16548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ауыл шаруашылық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2763152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кешеннің жергілікті атқарушы органдарының бөлімшелерін ұстауға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87470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1489626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58050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170369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935186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жер қатынастары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41665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мұқтажы үшін жер учаскелерін алуға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34496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сәулет және қала құрылысы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7163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энергетика</w:t>
            </w:r>
            <w:r>
              <w:rPr>
                <w:rFonts w:ascii="Times New Roman"/>
                <w:b w:val="false"/>
                <w:i w:val="false"/>
                <w:color w:val="000000"/>
                <w:sz w:val="20"/>
              </w:rPr>
              <w:t xml:space="preserve"> </w:t>
            </w:r>
            <w:r>
              <w:rPr>
                <w:rFonts w:ascii="Times New Roman"/>
                <w:b w:val="false"/>
                <w:i/>
                <w:color w:val="000000"/>
                <w:sz w:val="20"/>
              </w:rPr>
              <w:t>және тұрғын үй-коммуналдық шаруашылық</w:t>
            </w:r>
            <w:r>
              <w:rPr>
                <w:rFonts w:ascii="Times New Roman"/>
                <w:b w:val="false"/>
                <w:i w:val="false"/>
                <w:color w:val="000000"/>
                <w:sz w:val="20"/>
              </w:rPr>
              <w:t xml:space="preserve"> </w:t>
            </w:r>
            <w:r>
              <w:rPr>
                <w:rFonts w:ascii="Times New Roman"/>
                <w:b w:val="false"/>
                <w:i/>
                <w:color w:val="000000"/>
                <w:sz w:val="20"/>
              </w:rPr>
              <w:t>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862117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233859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46438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553512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Жаңартылатын энергия көздерін пайдалануды қолдауға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тұрғын үй-коммуналдық шаруашылық объектілерінің қауіпті техникалық құрылғыларының қауіпсіз пайдаланылуын бақылауды жүзеге асыратын штат санын ұстауға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131504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шығыстарын өтеуді және өңірлердің экономикалық тұрақтылығын қамтамасыз етуге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119964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табиғат ресурстары және табиғатты пайдалануды реттеу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85070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75418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құрылыс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31586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14065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шығыстарын өтеуді және өңірлердің экономикалық тұрақтылығын қамтамасыз етуге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41431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Жердің пайдаланылуы мен қорғалуын бақылау жөніндегі уәкілетті органның штат санын ұстауға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41431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49913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құрылыс және мемлекеттік сәулет-құрылыс бақылауы істері жөніндегі жергілікті атқарушы органдардың штат санын ұстауға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47558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ветеринария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174757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кешеннің жергілікті атқарушы органдарының бөлімшелерін ұстауға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173252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жұмылдыру дайындығы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124930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шығыстарын өтеуді және өңірлердің экономикалық тұрақтылығын қамтамасыз етуге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117884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Нысаналы даму трансферттері:</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20515786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оның ішінде: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құрылыс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17406981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426404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2316499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4325089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Инженерлік-коммуникациялық инфрақұрылымды жобалауға, дамытуға және (немесе) жайластыруға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3520260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жобалауға және (немесе) салуға, реконструкциялауға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27601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Бұзылу аумағынан тұрғындарды көшіру үшін тұрғын-үй құрылысына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6232467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Моноқалаларда бюджеттік инвестициялық жобаларды іске асыруға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558661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640600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640600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энергетика</w:t>
            </w:r>
            <w:r>
              <w:rPr>
                <w:rFonts w:ascii="Times New Roman"/>
                <w:b w:val="false"/>
                <w:i w:val="false"/>
                <w:color w:val="000000"/>
                <w:sz w:val="20"/>
              </w:rPr>
              <w:t xml:space="preserve"> </w:t>
            </w:r>
            <w:r>
              <w:rPr>
                <w:rFonts w:ascii="Times New Roman"/>
                <w:b w:val="false"/>
                <w:i/>
                <w:color w:val="000000"/>
                <w:sz w:val="20"/>
              </w:rPr>
              <w:t>және тұрғын үй-коммуналдық шаруашылық</w:t>
            </w:r>
            <w:r>
              <w:rPr>
                <w:rFonts w:ascii="Times New Roman"/>
                <w:b w:val="false"/>
                <w:i w:val="false"/>
                <w:color w:val="000000"/>
                <w:sz w:val="20"/>
              </w:rPr>
              <w:t xml:space="preserve"> </w:t>
            </w:r>
            <w:r>
              <w:rPr>
                <w:rFonts w:ascii="Times New Roman"/>
                <w:b w:val="false"/>
                <w:i/>
                <w:color w:val="000000"/>
                <w:sz w:val="20"/>
              </w:rPr>
              <w:t>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2468205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жүйелерін дамытуға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1115102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Моноқалаларда бюджеттік инвестициялық жобаларды іске асыруға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825743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527360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6145650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оның ішінде: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құрылыс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484734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жобалауға және (немесе) салуға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484734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экономика және қаржы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489951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489951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ауыл шаруашылығы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1661369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1661369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кәсіпкерлік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247472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247472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энергетика</w:t>
            </w:r>
            <w:r>
              <w:rPr>
                <w:rFonts w:ascii="Times New Roman"/>
                <w:b w:val="false"/>
                <w:i w:val="false"/>
                <w:color w:val="000000"/>
                <w:sz w:val="20"/>
              </w:rPr>
              <w:t xml:space="preserve"> </w:t>
            </w:r>
            <w:r>
              <w:rPr>
                <w:rFonts w:ascii="Times New Roman"/>
                <w:b w:val="false"/>
                <w:i/>
                <w:color w:val="000000"/>
                <w:sz w:val="20"/>
              </w:rPr>
              <w:t>және тұрғын үй-коммуналдық шаруашылық</w:t>
            </w:r>
            <w:r>
              <w:rPr>
                <w:rFonts w:ascii="Times New Roman"/>
                <w:b w:val="false"/>
                <w:i w:val="false"/>
                <w:color w:val="000000"/>
                <w:sz w:val="20"/>
              </w:rPr>
              <w:t xml:space="preserve"> </w:t>
            </w:r>
            <w:r>
              <w:rPr>
                <w:rFonts w:ascii="Times New Roman"/>
                <w:b w:val="false"/>
                <w:i/>
                <w:color w:val="000000"/>
                <w:sz w:val="20"/>
              </w:rPr>
              <w:t>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3262124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3262124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2016 жылғы 29 қыркүйектегі</w:t>
            </w:r>
            <w:r>
              <w:br/>
            </w:r>
            <w:r>
              <w:rPr>
                <w:rFonts w:ascii="Times New Roman"/>
                <w:b w:val="false"/>
                <w:i w:val="false"/>
                <w:color w:val="000000"/>
                <w:sz w:val="20"/>
              </w:rPr>
              <w:t>IV сессиясының № 82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XL сессиясының № 452 шешіміне</w:t>
            </w:r>
            <w:r>
              <w:br/>
            </w:r>
            <w:r>
              <w:rPr>
                <w:rFonts w:ascii="Times New Roman"/>
                <w:b w:val="false"/>
                <w:i w:val="false"/>
                <w:color w:val="000000"/>
                <w:sz w:val="20"/>
              </w:rPr>
              <w:t>5 қосымша</w:t>
            </w:r>
          </w:p>
        </w:tc>
      </w:tr>
    </w:tbl>
    <w:bookmarkStart w:name="z651" w:id="2"/>
    <w:p>
      <w:pPr>
        <w:spacing w:after="0"/>
        <w:ind w:left="0"/>
        <w:jc w:val="left"/>
      </w:pPr>
      <w:r>
        <w:rPr>
          <w:rFonts w:ascii="Times New Roman"/>
          <w:b/>
          <w:i w:val="false"/>
          <w:color w:val="000000"/>
        </w:rPr>
        <w:t xml:space="preserve"> 2016 жылға арналған аудандар (облыстық маңызы бар қалалар) бюджеттеріне нысаналы трансферттер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2"/>
        <w:gridCol w:w="3668"/>
      </w:tblGrid>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(мың теңге)</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52332412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оның ішінде: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31568040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15639714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5124658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оның ішінде: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Ағымдағы нысаналы трансферттер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31568040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оның ішінде: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 әкімінің аппараты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43386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Азаматтық хал актілерін тіркеу бөлімдерінің штат санын ұстауға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43386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экономика және қаржы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20970156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16338811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1176309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шығыстарын өтеуді және өңірлердің экономикалық тұрақтылығын қамтамасыз етуге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3455036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білім беру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4556400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тапсырыстарын іске асыруға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4364527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жергiлiктi атқарушы органдардың жүргiзуге облыстардың жергiлiктi атқарушы органдарынан функцияларды берумен байланысты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57871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шеңберінде қалаларды және ауылдық елді мекендерді дамытуға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134002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дене шынықтыру және спорт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521824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жергiлiктi атқарушы органдардың жүргiзуге облыстардың жергiлiктi атқарушы органдарынан функцияларды берумен байланысты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508651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шеңберінде қалаларды және ауылдық елді мекендерді дамытуға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13173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98189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шеңберінде қалаларды және ауылдық елді мекендерді дамытуға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98189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332417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28577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Арнаулы әлеуметтік қызметтер көрсету стандарттарын енгізуге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277433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энергетика және</w:t>
            </w:r>
            <w:r>
              <w:rPr>
                <w:rFonts w:ascii="Times New Roman"/>
                <w:b w:val="false"/>
                <w:i w:val="false"/>
                <w:color w:val="000000"/>
                <w:sz w:val="20"/>
              </w:rPr>
              <w:t xml:space="preserve"> </w:t>
            </w:r>
            <w:r>
              <w:rPr>
                <w:rFonts w:ascii="Times New Roman"/>
                <w:b w:val="false"/>
                <w:i/>
                <w:color w:val="000000"/>
                <w:sz w:val="20"/>
              </w:rPr>
              <w:t>тұрғын үй-коммуналдық шаруашылық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1464165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шаруашылыққа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1321524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тұрғын-үйлердегі энергетикалық аудитті жүргізуге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46438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Жаңартылатын энергия көздерін пайдалануды қолдауға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шеңберінде қалаларды және ауылдық елді мекендерді дамытуға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73058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3252856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(қала көшелерін) күрделі , орташа және ағымдағы жөндеуден өткізуге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3007652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маңызы бар қалалық (ауылдық), қала маңындағы және ауданішілік қатынастар бойынша жолаушылар тасымалдарын субсидиялауға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212550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шеңберінде қалаларды және ауылдық елді мекендерді дамытуға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32654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ветеринария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239415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кешеннің жергілікті атқарушы органдарының бөлімшелерін ұстауға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142957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96458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жер қатынастары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42092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мұқтажы үшін жер учаскелерін алуға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34496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шекарасын өзгерту бойынша жер-кадастрылық жұмысты орындауға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сәулет және қала құрылысы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25847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елді мекендерінің геоақпараттық электрондық картасын құруға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25847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мемлекеттік активтер және сатып алу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5136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қаласындағы апатты үйлерді бұзу үшін құқық белгілейтін құжаттарды дайындауға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құрылыс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16157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учаскелеріне құжаттарды рәсімдеу және техникалық төлқұжаттарды дайындау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14673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Нысаналы даму трансферттері:</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15639714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оның ішінде: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құрылыс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11479235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Инженерлік-коммуникациялық инфрақұрылымды жобалауға, дамытуға және (немесе) жайластыруға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3676448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жобалауға және (немесе) салуға, реконструкциялауға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58513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574392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Бұзылу аумағынан тұрғындарды көшіру үшін тұрғын-үй құрылысына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7168682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картасының екінші бағыты шеңберінде жетіспейтін инженерлік-коммуникациялық инфрақұрылымды дамытуға және/немесе салуға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жолаушылар көлігі және автомобильдер жолдары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1720434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1720434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энергетика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тұрғын үй-коммуналдық шаруашылық</w:t>
            </w:r>
            <w:r>
              <w:rPr>
                <w:rFonts w:ascii="Times New Roman"/>
                <w:b w:val="false"/>
                <w:i w:val="false"/>
                <w:color w:val="000000"/>
                <w:sz w:val="20"/>
              </w:rPr>
              <w:t xml:space="preserve"> </w:t>
            </w:r>
            <w:r>
              <w:rPr>
                <w:rFonts w:ascii="Times New Roman"/>
                <w:b w:val="false"/>
                <w:i/>
                <w:color w:val="000000"/>
                <w:sz w:val="20"/>
              </w:rPr>
              <w:t>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2440045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1539278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сумен жабдықтау және су бұру жүйелерін дамытуға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900267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5124658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оның ішінде: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құрылыс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1372583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жобалауға және (немесе) салуға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1372583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экономика және қаржы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489951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489951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энергетика</w:t>
            </w:r>
            <w:r>
              <w:rPr>
                <w:rFonts w:ascii="Times New Roman"/>
                <w:b w:val="false"/>
                <w:i w:val="false"/>
                <w:color w:val="000000"/>
                <w:sz w:val="20"/>
              </w:rPr>
              <w:t xml:space="preserve"> </w:t>
            </w:r>
            <w:r>
              <w:rPr>
                <w:rFonts w:ascii="Times New Roman"/>
                <w:b w:val="false"/>
                <w:i/>
                <w:color w:val="000000"/>
                <w:sz w:val="20"/>
              </w:rPr>
              <w:t>және тұрғын үй-коммуналдық шаруашылық</w:t>
            </w:r>
            <w:r>
              <w:rPr>
                <w:rFonts w:ascii="Times New Roman"/>
                <w:b w:val="false"/>
                <w:i w:val="false"/>
                <w:color w:val="000000"/>
                <w:sz w:val="20"/>
              </w:rPr>
              <w:t xml:space="preserve"> </w:t>
            </w:r>
            <w:r>
              <w:rPr>
                <w:rFonts w:ascii="Times New Roman"/>
                <w:b w:val="false"/>
                <w:i/>
                <w:color w:val="000000"/>
                <w:sz w:val="20"/>
              </w:rPr>
              <w:t>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3262124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Жылу, сумен жабдықтау және су бұру жүйелерін реконструкция және құрылыс үшін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3262124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