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f438" w14:textId="1c9f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қаласының аумағында Қазақстан Республикасының жер заңнамасына сәйкес пайдаланылмайтын ауыл шаруашылығы мақсатындағы жерлерге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2016 жылғы 17 наурыздағы XXXXIX сессиясының № 418 шешімі. Қарағанды облысының Әділет департаментінде 2016 жылғы 14 сәуірде № 3751 болып тіркелді. Күші жойылды - Қарағанды облысы Қаражал қалалық мәслихатының 2020 жылғы 30 сәуірдегі № 374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Күші жойылды - Қарағанды облысы Қаражал қалалық мәслихатының 30.04.2020 № 374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(алғашқы ресми жарияланған күнінен кейін күнтізбелік он күн өткен соң қолданысқа енгізіледі)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Қаражал қаласының аумағында Қазақстан Республикасының жер заңнамасына сәйкес пайдаланылмайтын ауыл шаруашылығы мақсатындағы жерлерге бірыңғай жер салығының мөлшерлемелері он есеге жоғарылатылсын.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XXХХІХ сессияның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З. Оспанова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