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00b9" w14:textId="aac0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31 наурыздағы ХХVIII сессиясының № 220 "Шалғы кентінің аумағында бөлек жергілікті қоғамдастық жиындарын өткізу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23 желтоқсандағы VIII сессиясының № 74 шешімі. Қарағанды облысының Әділет департаментінде 2017 жылғы 23 қаңтарда № 4129 болып тіркелді. Күші жойылды - Ұлытау облысы Қаражал қалалық мәслихатының 2022 жылғы 18 тамыздағы № 154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2014 жылғы 31 наурыздағы ХХVIII сессиясының № 220 "Шалғы кентінің аумағында бөлек жергілікті қоғамдастық жиындарын өткізу қағидаларын бекіту туралы" (нормативтік құқықтық актілерді мемлекеттік тіркеу Тізілімінде 2622 нөмірімен тіркелген, 2014 жылы 11 мамырда "Әділет" ақпараттық-құқықтық жүйесінде, 2014 жылғы 17 мамырдағы № 21 (693)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Шалғы кентінің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Бөлек жиында хаттама жүргізіледі, оған төраға мен хатшы қол қояды және оны "Шалғы кенті әкімінің аппараты" мемлекеттік мекемесіне береді.".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