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8ded" w14:textId="d6a8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2016 жылғы 15 ақпандағы № 06/01 қаулысы. Қарағанды облысының Әділет департаментінде 2016 жылғы 16 наурызда № 3721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Абай ауданы бойынша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салаға басшылық ететін аудан әкімінің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қолданысқа енгізеледі.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мен тәрбиелеу ұйымындағы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жан басына шаққандағы бір айға қаржылан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мөлшері (теңгемен)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төленетін ата-аналар төлемінің мөлшері (теңгемен)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шығынның орташа құны (теңгемен)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"Таңшолпан мектеп-балабақша" кешені"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"Қарағанды облысы Абай ауданының Жартас селосындағы "Жұлдыз мектеп-балабақша" кешені"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"Қарағанды облысы Абай ауданының Юбилейное селосындағы "Мерей мектеп-балабақша" кешені"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"№9 мектеп-балабақша" кешені"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"Қарағанды облысы Абай ауданының Есенгелді селосының Есенгелді жалпы білім беретін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"Қарағанды облысы Абай ауданының Құлаайғыр селолық округінің Жаманжол селосының Жаманжол бастауыш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"Қарағанды облысы Абай ауданы Самарка селосының Самарка жалпы білім беретін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"Қарағанды облысы Абай ауданы Құлаайғыр селосы Топар жалпы білім беретін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"Қуаныш мектеп-балабақша" кешені"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"Ақбота мектеп-балабақша" кешені"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"Ақбұлақ мектеп-балабақша" кешені"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"Айгөлек мектеп-балабақша" кешені"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білім бөлімінің "Қарағанды облысы Абай ауданы Вольный кентінің № 4 жалпы білім беретін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әкімдігі Абай ауданының білім бөлімінің "Солнышко бөбекжай-балабақшасы"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әкімдігі Абай ауданының білім бөлімінің "Золушка бөбекжай-балабақшасы"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әкімдігі Абай ауданының білім бөлімінің "Аққу бөбекжай-балабақшасы"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әкімдігі Абай ауданының білім бөлімінің "Балдәурен бөбекжай"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әкімдігі Абай ауданының білім бөлімінің "Ақерке бөбекжай"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әкімдігі Абай ауданының білім бөлімінің "Айналайын бөбекжай"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әкімдігі Абай ауданының білім бөлімінің "Балбөбек бөбекжай"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