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0c0c" w14:textId="8340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11 мамырдағы 3 сессиясының № 28 шешімі. Қарағанды облысының Әділет департаментінде 2016 жылғы 24 мамырда № 3814 болып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 ресми жарияланған күнiнен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