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a36e" w14:textId="c7ea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 бейбiт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18 ақпандағы 44 сессиясының № 458 шешімі. Қарағанды облысының Әділет департаментінде 2016 жылғы 28 наурызда № 3730 болып тіркелді. Күші жойылды - Қарағанды облысы Нұра аудандық мәслихатының 2020 жылғы 30 шілдедегі № 468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30.07.2020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он күнтізбелік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шешімнің қосымшасына сәйкес Нұра ауданында бейбіт жиналыстар, митингілер, шерулер, пикеттер және демонстрациялар өткізу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 реттелсін.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Нұра аудандық мәслихатының 2007 жылғы 16 шілдедегі "Жиналыстар, митингілер, шерулер, пикеттер мен демонстрациялар өткізу тәртібін қосымша реттеу туралы" № 348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8-14-54 болып тіркелген, 2007 жылғы 4 тамыздағы "Нұра" № 32 (5010) газетінде жарияланған).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Жүнісбеков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ауданында бейбіт жиналыстар, митингілер, шерулер, пикеттер және демонстрациялар өткізудің қосымша тәртібі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жиналыстар, митингiлер, шерулер, пикеттер және демонстрациялар, сондай-ақ оларға қатысушылардың сөз сөйлеуi өтiнiште көрсетiлген мақсатқа сәйкес, белгiленген мерзiмде және келiсiлген жерде өткiзiледi.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Митингiлер және жиналыстар өткізілетін орындар: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Киевка кенті: С. Сейфуллин көшесіндегі К.Мыңбаевтың ескерткіш мүсіні орналасқан алаңы;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Киевка кенті: П. Резник және Пушкин көшелерінің қиылысындағы "Шағын сквері".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Шерулер мен и демонстрациялар мына маршрут бойынша өтеді: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Киевка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кент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 Тәуелсіздік көшесінен басталады Қонаев көшесіне дейін.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Жиналыстарды, митингiлерде, шерулердi, пикеттердi, демонстрацияларды өткiзу кезiнде уәкiлдер (ұйымдастырушылар), сондай-ақ басқа да қатысушылар қоғамдық тәртiптi сақтайды.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Шараларды ұйымдастырушылар мен оларға қатысушылардың: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көлiктiң және жаяу жүргiншiлердiң қозғалысына бөгет жасауына;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елдi мекеннiң инфрақұрылым объектiлерiнiң үздiксiз жұмыс iстеуiне кедергi келтiруiне;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(облыстық маңызы бар қаланың) жергiлiктi атқарушы органдардың келісімінсіз киiз үйлер, шатырлар, өзге де уақытша құрылыстар тұрғызуына;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шараны өткiзу кезiнде қоғамдық тәртiптi қамтамасыз етушi мемлекеттiк органдар өкiлдерiнiң қызметiне кез келген нысанда араласуына;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келтiруiне;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өзiмен бiрге суық қаруды, атыс және өзге де қаруды, сондай-ақ адамдардың өмiрi мен денсаулығына қарсы,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жиналысты, митингiнi, шерудi, пикет қоюды немесе демонстрацияны өткiзудiң мақсаты нәсiлдiк, ұлттық, әлеуметтiк араздықты, дiни төзiмсiздiктi,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 Конституциясының, заңдары мен өзге де нормативтiк актiлерiнiң басқа қағидаларын бұзу болса, немесе оларды өткiзу қоғамдық тәртiп пен азаматтардың қауiпсiздiгiне қатер төндiретiн болса;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алколгольдік немесе есірткімен масаю жағдайында қатысуға жол берілмейді.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пайдалануға,қоғамдық тәртіпті бұзуға, қоғамға қарсы мінез-құлыққа және басқа құқық бұзушылыққашақыратын транспоранттар, ұрандар, басқада материалдар пайдалануға(визуалды, аудио/видео),сондай-ақ, көпшілік алдындағы сөздерге жол берілмейді.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Пикеттер өтініште көрсетілген мақсаттарға сәйкес өткізілуі тиіс.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қысқа ұрандар айтуға, пикеттің тақырыбы бойынша сөздер айтуға жол беріледі.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жалғастыру үшін (митинг/жиналыс/шеру) ауданның жергілікті атқарушы органының белгіленген тәртіптегі рұқсатын алу қажет.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бұзылған жағдайда, сондай-ақ азаматтарында өмiрi мен денсаулығына қауiп төнетiн, қоғамдық тәртiп бұзылатын жағдайда жиналыстар, митингiлер, шерулер, пикеттер мен демонстрациялар ауданныңжергiлiктi атқарушы орган өкiлiнiң талап етуi бойынша тоқтатылуы тиiс. 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жергiлiктi атқарушы орган өкiлiнiң талабын орындаудан бас тартылған жағдайда оның нұсқауы бойынша iшкi iстер органдары тарапынан жиналысты, митингiнi, шерудi, пикетті және демонстрацияны тоқтату бойынша қажеттi шаралар қабылданады.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