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96c8" w14:textId="3fc9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Кертінді ауылының әкімінің 2016 жылғы 21 қаңтардағы № 1 шешімі. Қарағанды облысының Әділет департаментінде 2016 жылғы 19 ақпандағы № 3671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ономастика комиссиясының 2015 жылғы 1 қазандағы қорытындысына сәйкес Нұра ауданы Кертінді ауылының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Нұра ауданы Кертінді ауылының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Колхозная көшесі Бауыржан Момышұлы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Механизатор көшесі Мәншүк Мәметова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Кеңес көшесі Мүтәш Сүлейменов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