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9772c" w14:textId="ae97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2015 жылғы 19 тамыздағы 47 сессиясының № 505 "Қазақстан Республикасының жер заңнамасына сәйкес пайдаланылмайтын ауыл шаруашылығы мақсатындағы жерлерге жер салығының базалық мөлшерлемелерін және бірыңғай жер салығының мөлшерлемелерін он есе жоғарлату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2016 жылғы 9 ақпандағы 56 сессиясының № 601 шешімі. Қарағанды облысының Әділет департаментінде 2016 жылғы 5 наурызда № 3695 болып тіркелді. Күші жойылды - Қарағанды облысы Осакаров аудандық мәслихатының 2019 жылғы 13 ақпандағы № 599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Қарағанды облысы Осакаров аудандық мәслихатының 13.02.2019 № 599 (алғашқы ресми жарияланған күннен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қолданыстағы заңнамасының нормаларына сәйкес келтіру мақсатында Осакаров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Осакаров аудандық мәслихатының 2015 жылғы 19 тамыздағы 47 сессиясының № 505 "Қазақстан Республикасының жер заңнамасына сәйкес пайдаланылмайтын ауыл шаруашылығы мақсатындағы жерлерге жер салығының базалық мөлшерлемелерін және бірыңғай жер салығының мөлшерлемелерін он есе жоғарлату туралы" шешіміне өзгеріс енгізу туралы" (нормативтік құқықтық актілерді мемлекеттік тіркеу Тізілімінде № 3398 болып тіркелген, 2015 жылғы 19 қыркүйекте № 38 (7470) "Сельский труженик" газетінде, "Әділет" ақпараттық - құқықтық жүйесінде 2015 жылы 25 қыркүйекте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келесі редакцияда мазмұндалсын:</w:t>
      </w:r>
    </w:p>
    <w:bookmarkStart w:name="z6" w:id="2"/>
    <w:p>
      <w:pPr>
        <w:spacing w:after="0"/>
        <w:ind w:left="0"/>
        <w:jc w:val="both"/>
      </w:pPr>
      <w:r>
        <w:rPr>
          <w:rFonts w:ascii="Times New Roman"/>
          <w:b w:val="false"/>
          <w:i w:val="false"/>
          <w:color w:val="000000"/>
          <w:sz w:val="28"/>
        </w:rPr>
        <w:t xml:space="preserve">
      Қазақстан Республикасының 2008 жылғы 10 желтоқсандағы "Салық және бюджетке төленетін басқа да міндетті төлемдер туралы (Салық кодексі)" Кодексінің 386-бабының </w:t>
      </w:r>
      <w:r>
        <w:rPr>
          <w:rFonts w:ascii="Times New Roman"/>
          <w:b w:val="false"/>
          <w:i w:val="false"/>
          <w:color w:val="000000"/>
          <w:sz w:val="28"/>
        </w:rPr>
        <w:t>5-тармағы</w:t>
      </w:r>
      <w:r>
        <w:rPr>
          <w:rFonts w:ascii="Times New Roman"/>
          <w:b w:val="false"/>
          <w:i w:val="false"/>
          <w:color w:val="000000"/>
          <w:sz w:val="28"/>
        </w:rPr>
        <w:t xml:space="preserve">, 444-бабының </w:t>
      </w:r>
      <w:r>
        <w:rPr>
          <w:rFonts w:ascii="Times New Roman"/>
          <w:b w:val="false"/>
          <w:i w:val="false"/>
          <w:color w:val="000000"/>
          <w:sz w:val="28"/>
        </w:rPr>
        <w:t>1-тармағы</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Осакаров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2. Осы шешімнің орындалуын бақылау аудандық мәслихатың бюджет және ауданның әлеуметтік-экономикалық даму бойынша тұрақты комиссиясына (В.К. Эммерих) жүктелсін.</w:t>
      </w:r>
    </w:p>
    <w:bookmarkEnd w:id="3"/>
    <w:bookmarkStart w:name="z8" w:id="4"/>
    <w:p>
      <w:pPr>
        <w:spacing w:after="0"/>
        <w:ind w:left="0"/>
        <w:jc w:val="both"/>
      </w:pPr>
      <w:r>
        <w:rPr>
          <w:rFonts w:ascii="Times New Roman"/>
          <w:b w:val="false"/>
          <w:i w:val="false"/>
          <w:color w:val="000000"/>
          <w:sz w:val="28"/>
        </w:rPr>
        <w:t>
      3. Осы шешім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Ревякина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маслихаттың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"Осакаров ауданының жер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қатынастары бөлімі" мемлекеттік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мекемесі басшысының міндетін атқаруші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Куликов</w:t>
            </w:r>
            <w:r>
              <w:rPr>
                <w:rFonts w:ascii="Times New Roman"/>
                <w:b w:val="false"/>
                <w:i w:val="false"/>
                <w:color w:val="000000"/>
                <w:sz w:val="20"/>
              </w:rPr>
              <w:t>
</w:t>
            </w:r>
          </w:p>
        </w:tc>
      </w:tr>
    </w:tbl>
    <w:bookmarkStart w:name="z15" w:id="6"/>
    <w:p>
      <w:pPr>
        <w:spacing w:after="0"/>
        <w:ind w:left="0"/>
        <w:jc w:val="both"/>
      </w:pPr>
      <w:r>
        <w:rPr>
          <w:rFonts w:ascii="Times New Roman"/>
          <w:b w:val="false"/>
          <w:i w:val="false"/>
          <w:color w:val="000000"/>
          <w:sz w:val="28"/>
        </w:rPr>
        <w:t>
      2016 жыл "9" ақпан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