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f8f7" w14:textId="b47f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4 тамыздағы III сессиясының № 32 шешімі. Қарағанды облысының Әділет департаментінде 2016 жылғы 8 қыркүйекте № 3954 болып тіркелді. Күші жойылды - Қарағанды облысы Ұлытау аудандық мәслихатының 2020 жылғы 31 желтоқсандағы № 427 шешімімен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аудандық мәслихатының 31.12.2020 № 427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Заңдарына сәйкес, Ұлытау аудандық мәслихаты</w:t>
      </w:r>
      <w:r>
        <w:rPr>
          <w:rFonts w:ascii="Times New Roman"/>
          <w:b/>
          <w:i w:val="false"/>
          <w:color w:val="000000"/>
          <w:sz w:val="28"/>
        </w:rPr>
        <w:t xml:space="preserve"> ШЕШІМ ЕТТІ:</w:t>
      </w:r>
    </w:p>
    <w:bookmarkEnd w:id="0"/>
    <w:bookmarkStart w:name="z4" w:id="1"/>
    <w:p>
      <w:pPr>
        <w:spacing w:after="0"/>
        <w:ind w:left="0"/>
        <w:jc w:val="both"/>
      </w:pPr>
      <w:r>
        <w:rPr>
          <w:rFonts w:ascii="Times New Roman"/>
          <w:b w:val="false"/>
          <w:i w:val="false"/>
          <w:color w:val="000000"/>
          <w:sz w:val="28"/>
        </w:rPr>
        <w:t xml:space="preserve">
      1. Қоса берілген Ұлытау ауданы аумағында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5" w:id="2"/>
    <w:p>
      <w:pPr>
        <w:spacing w:after="0"/>
        <w:ind w:left="0"/>
        <w:jc w:val="both"/>
      </w:pPr>
      <w:r>
        <w:rPr>
          <w:rFonts w:ascii="Times New Roman"/>
          <w:b w:val="false"/>
          <w:i w:val="false"/>
          <w:color w:val="000000"/>
          <w:sz w:val="28"/>
        </w:rPr>
        <w:t xml:space="preserve">
      2. Ұлытау аудандық мәслихатының 2007 жылғы 13 шілдедегі 26 сессиясының № 26-6 "Бейбіт жиналыстар, митингілер және пикеттер өткізудің тәртібі мен орнын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8-16-25 болып тіркелген, 2007 жылғы 04 тамыздағы № 30 (5600) "Ұлытау өңірі" аудандық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мәслихатының</w:t>
            </w:r>
            <w:r>
              <w:br/>
            </w:r>
            <w:r>
              <w:rPr>
                <w:rFonts w:ascii="Times New Roman"/>
                <w:b w:val="false"/>
                <w:i/>
                <w:color w:val="000000"/>
                <w:sz w:val="20"/>
              </w:rPr>
              <w:t>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2016 жылғы 04 тамыздағы № 32</w:t>
            </w:r>
            <w:r>
              <w:br/>
            </w:r>
            <w:r>
              <w:rPr>
                <w:rFonts w:ascii="Times New Roman"/>
                <w:b w:val="false"/>
                <w:i w:val="false"/>
                <w:color w:val="000000"/>
                <w:sz w:val="20"/>
              </w:rPr>
              <w:t>шешімімен бекітілген</w:t>
            </w:r>
          </w:p>
        </w:tc>
      </w:tr>
    </w:tbl>
    <w:bookmarkStart w:name="z9" w:id="4"/>
    <w:p>
      <w:pPr>
        <w:spacing w:after="0"/>
        <w:ind w:left="0"/>
        <w:jc w:val="left"/>
      </w:pPr>
      <w:r>
        <w:rPr>
          <w:rFonts w:ascii="Times New Roman"/>
          <w:b/>
          <w:i w:val="false"/>
          <w:color w:val="000000"/>
        </w:rPr>
        <w:t xml:space="preserve"> Ұлытау ауданы аумағында бейбіт жиналыстар, митингілер, шерулер, пикеттер және демонстрациялар өткізу тәртібін қосымша реттеу туралы</w:t>
      </w:r>
    </w:p>
    <w:bookmarkEnd w:id="4"/>
    <w:bookmarkStart w:name="z10" w:id="5"/>
    <w:p>
      <w:pPr>
        <w:spacing w:after="0"/>
        <w:ind w:left="0"/>
        <w:jc w:val="both"/>
      </w:pPr>
      <w:r>
        <w:rPr>
          <w:rFonts w:ascii="Times New Roman"/>
          <w:b w:val="false"/>
          <w:i w:val="false"/>
          <w:color w:val="000000"/>
          <w:sz w:val="28"/>
        </w:rPr>
        <w:t xml:space="preserve">
      1. Осы Ұлытау ауданы аумағында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әзірленген және Ұлытау ауданы аумағында бейбіт жиналыстар, митингілер, шерулер, пикеттер мен демонстрациялар өткізу тәртібін қосымша реттейді. </w:t>
      </w:r>
    </w:p>
    <w:bookmarkEnd w:id="5"/>
    <w:bookmarkStart w:name="z11" w:id="6"/>
    <w:p>
      <w:pPr>
        <w:spacing w:after="0"/>
        <w:ind w:left="0"/>
        <w:jc w:val="both"/>
      </w:pPr>
      <w:r>
        <w:rPr>
          <w:rFonts w:ascii="Times New Roman"/>
          <w:b w:val="false"/>
          <w:i w:val="false"/>
          <w:color w:val="000000"/>
          <w:sz w:val="28"/>
        </w:rPr>
        <w:t>
      2. Ұлытау ауданы аумағында бейбіт жиналыстар және митингілер өткізу орындары:</w:t>
      </w:r>
    </w:p>
    <w:bookmarkEnd w:id="6"/>
    <w:bookmarkStart w:name="z12" w:id="7"/>
    <w:p>
      <w:pPr>
        <w:spacing w:after="0"/>
        <w:ind w:left="0"/>
        <w:jc w:val="both"/>
      </w:pPr>
      <w:r>
        <w:rPr>
          <w:rFonts w:ascii="Times New Roman"/>
          <w:b w:val="false"/>
          <w:i w:val="false"/>
          <w:color w:val="000000"/>
          <w:sz w:val="28"/>
        </w:rPr>
        <w:t>
      1) Ұлытау селосы, Абай көшесіндегі "Қазпошта" мекемесі ғимаратының алды;</w:t>
      </w:r>
    </w:p>
    <w:bookmarkEnd w:id="7"/>
    <w:bookmarkStart w:name="z13" w:id="8"/>
    <w:p>
      <w:pPr>
        <w:spacing w:after="0"/>
        <w:ind w:left="0"/>
        <w:jc w:val="both"/>
      </w:pPr>
      <w:r>
        <w:rPr>
          <w:rFonts w:ascii="Times New Roman"/>
          <w:b w:val="false"/>
          <w:i w:val="false"/>
          <w:color w:val="000000"/>
          <w:sz w:val="28"/>
        </w:rPr>
        <w:t>
      2) Ұлытау селосы, Бұлқышев көшесіндегі "Таңбалы тас" саябағы;</w:t>
      </w:r>
    </w:p>
    <w:bookmarkEnd w:id="8"/>
    <w:bookmarkStart w:name="z14" w:id="9"/>
    <w:p>
      <w:pPr>
        <w:spacing w:after="0"/>
        <w:ind w:left="0"/>
        <w:jc w:val="both"/>
      </w:pPr>
      <w:r>
        <w:rPr>
          <w:rFonts w:ascii="Times New Roman"/>
          <w:b w:val="false"/>
          <w:i w:val="false"/>
          <w:color w:val="000000"/>
          <w:sz w:val="28"/>
        </w:rPr>
        <w:t>
      3) Жезді кенті, Құттымбетов көшесіндегі "Жезді кентінің мәдени-сауық орталығы" коммуналдық мемлекеттік қазыналық кәсіпорыны алдындағы алаң;</w:t>
      </w:r>
    </w:p>
    <w:bookmarkEnd w:id="9"/>
    <w:bookmarkStart w:name="z15" w:id="10"/>
    <w:p>
      <w:pPr>
        <w:spacing w:after="0"/>
        <w:ind w:left="0"/>
        <w:jc w:val="both"/>
      </w:pPr>
      <w:r>
        <w:rPr>
          <w:rFonts w:ascii="Times New Roman"/>
          <w:b w:val="false"/>
          <w:i w:val="false"/>
          <w:color w:val="000000"/>
          <w:sz w:val="28"/>
        </w:rPr>
        <w:t>
      3. Ұлытау ауданы аумағында шерулер және демонстрациялар өткізу үшін маршруттар:</w:t>
      </w:r>
    </w:p>
    <w:bookmarkEnd w:id="10"/>
    <w:bookmarkStart w:name="z16" w:id="11"/>
    <w:p>
      <w:pPr>
        <w:spacing w:after="0"/>
        <w:ind w:left="0"/>
        <w:jc w:val="both"/>
      </w:pPr>
      <w:r>
        <w:rPr>
          <w:rFonts w:ascii="Times New Roman"/>
          <w:b w:val="false"/>
          <w:i w:val="false"/>
          <w:color w:val="000000"/>
          <w:sz w:val="28"/>
        </w:rPr>
        <w:t xml:space="preserve">
      1) Ұлытау селосы, Абай көшесінің қиылысынан бастап, "Қазпошта" ғимаратына дейін; </w:t>
      </w:r>
    </w:p>
    <w:bookmarkEnd w:id="11"/>
    <w:bookmarkStart w:name="z17" w:id="12"/>
    <w:p>
      <w:pPr>
        <w:spacing w:after="0"/>
        <w:ind w:left="0"/>
        <w:jc w:val="both"/>
      </w:pPr>
      <w:r>
        <w:rPr>
          <w:rFonts w:ascii="Times New Roman"/>
          <w:b w:val="false"/>
          <w:i w:val="false"/>
          <w:color w:val="000000"/>
          <w:sz w:val="28"/>
        </w:rPr>
        <w:t>
      2) Ұлытау селосы, Бұлқышев көшесінің қиылысынан бастап "Таңбалы тас" саябағына дейін;</w:t>
      </w:r>
    </w:p>
    <w:bookmarkEnd w:id="12"/>
    <w:bookmarkStart w:name="z18" w:id="13"/>
    <w:p>
      <w:pPr>
        <w:spacing w:after="0"/>
        <w:ind w:left="0"/>
        <w:jc w:val="both"/>
      </w:pPr>
      <w:r>
        <w:rPr>
          <w:rFonts w:ascii="Times New Roman"/>
          <w:b w:val="false"/>
          <w:i w:val="false"/>
          <w:color w:val="000000"/>
          <w:sz w:val="28"/>
        </w:rPr>
        <w:t>
      3) Жезді кенті, Құттымбетов көшесінің қиылысынан бастап "Жезді кентінің мәдени-сауық орталығы" коммуналдық мемлекеттік қазыналық кәсіпорыны алдындағы алаңға дейін;</w:t>
      </w:r>
    </w:p>
    <w:bookmarkEnd w:id="13"/>
    <w:bookmarkStart w:name="z19" w:id="14"/>
    <w:p>
      <w:pPr>
        <w:spacing w:after="0"/>
        <w:ind w:left="0"/>
        <w:jc w:val="both"/>
      </w:pPr>
      <w:r>
        <w:rPr>
          <w:rFonts w:ascii="Times New Roman"/>
          <w:b w:val="false"/>
          <w:i w:val="false"/>
          <w:color w:val="000000"/>
          <w:sz w:val="28"/>
        </w:rPr>
        <w:t>
      4. Аудан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4"/>
    <w:bookmarkStart w:name="z20" w:id="15"/>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5"/>
    <w:bookmarkStart w:name="z21" w:id="16"/>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аудан әкімдігінде тiркелген күнiнен бастап есептеледi.</w:t>
      </w:r>
    </w:p>
    <w:bookmarkEnd w:id="16"/>
    <w:bookmarkStart w:name="z22" w:id="17"/>
    <w:p>
      <w:pPr>
        <w:spacing w:after="0"/>
        <w:ind w:left="0"/>
        <w:jc w:val="both"/>
      </w:pPr>
      <w:r>
        <w:rPr>
          <w:rFonts w:ascii="Times New Roman"/>
          <w:b w:val="false"/>
          <w:i w:val="false"/>
          <w:color w:val="000000"/>
          <w:sz w:val="28"/>
        </w:rPr>
        <w:t>
      7. Осы тәртіптің 5, 6 тармақтарының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7"/>
    <w:bookmarkStart w:name="z23" w:id="18"/>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8"/>
    <w:bookmarkStart w:name="z24" w:id="19"/>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5" w:id="20"/>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0"/>
    <w:bookmarkStart w:name="z26" w:id="21"/>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сот әрекет қаблеттілігі жоқ деп таныған тұлғалардың, алкогольдік немесе есірткілік масаң күйдегі тұлғалардың қатысуына жол бермеуі керек. </w:t>
      </w:r>
    </w:p>
    <w:bookmarkEnd w:id="21"/>
    <w:bookmarkStart w:name="z27" w:id="22"/>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2"/>
    <w:bookmarkStart w:name="z28" w:id="23"/>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біреудің ар-намысына тиетін, транспаранттарды, ұрандарды қолдануға тыйым салынады.</w:t>
      </w:r>
    </w:p>
    <w:bookmarkEnd w:id="23"/>
    <w:bookmarkStart w:name="z29" w:id="24"/>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аудан әкімдігі өкілінің талап етуі бойынша тоқтатылуға тиіс.</w:t>
      </w:r>
    </w:p>
    <w:bookmarkEnd w:id="24"/>
    <w:bookmarkStart w:name="z30" w:id="25"/>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аудан әкімдігі бір күнде, бір уақытта және бір объектіде үшеуден аспайтын жеке дара пикетті өткізуге рұқсат беруі мүмкін.</w:t>
      </w:r>
    </w:p>
    <w:bookmarkEnd w:id="25"/>
    <w:bookmarkStart w:name="z31" w:id="26"/>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қауісіздігі мақсатында түрлі және дар пикетке қатысушылар бір-бірінен 50 метрден кем емес қашықтықта орналасады.</w:t>
      </w:r>
    </w:p>
    <w:bookmarkEnd w:id="26"/>
    <w:bookmarkStart w:name="z32" w:id="27"/>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тақрыбы бойынша қысқа ұрандарды айтуға, ұран сөздерді (өз дауысының мүмкіндігімен) жол беріледі.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