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70b8" w14:textId="ba47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2012 жылғы 10 сәуірдегі № 5/38 "Приозерск қаласының тұрғындарына тұрғын үй көмегін көрсету мөлшері және тәртібі туралы Ережесін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21 маусымдағы III сессиясының № 3/28 шешімі. Қарағанды облысының Әділет департаментінде 2016 жылғы 14 шілдеде № 3899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30 желтоқсандағы "Тұрғын үй көмегiн көрсету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Приозерск қалалық мәслихатының 2012 жылғы 10 сәуірдегі № 5/38 "Приозерск қаласының тұрғындарына тұрғын үй көмегін көрсету мөлшері және тәртібі туралы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8-4-278 болып тіркелген, 2012 жылғы 11 мамырдағы № 18 (251) "Приозерский вестник"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Приозерск қаласы тұрғындарына тұрғын үй көмегін көрсету тәртібі мен мөлшері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"19. Түскен құжаттарды қарастыру нәтижесінде уәкілетті орган бланкілер үлгісін (1, 2, 3 қосымшалар) толтырады және тұрғын үй көмегін алушылардың жеке істері тізіледі. Ай сайын тұрғын үй көмегі есебін жүргізеді және өтініш иесіне өтініш жасауына қарай беріледі.";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Приозерск қаласы тұрғындарына тұрғын үй көмегін көрсету тәртібі мен мөлшері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тұрғындарына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 көрсету мөлшері және тәртібі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Отбасы құрамы мен тұрғын үй алаңының жалпы ауданы туралы</w:t>
      </w:r>
      <w:r>
        <w:br/>
      </w:r>
      <w:r>
        <w:rPr>
          <w:rFonts w:ascii="Times New Roman"/>
          <w:b/>
          <w:i w:val="false"/>
          <w:color w:val="000000"/>
        </w:rPr>
        <w:t>анықтама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Азамат (ша)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оның: ________________ көшесі (шағын аудан) ________ үй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пәтер __________ мекенжайы бойынша тұратындығын растау үшін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Отбасы құрамы __________________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Тұратын алаңы ____________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Пәтерге (үйге) құқығын белгілейтін құжат N 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 иесімен бірге келесі адамдар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973"/>
        <w:gridCol w:w="1973"/>
        <w:gridCol w:w="4178"/>
      </w:tblGrid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уақыттан бері тұрады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Анықтама азаматтарды тіркеу кітабының негізінде толтырылды.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Маманның қолы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Қабылдау мерзімі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тұрғындарына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 көрсету мөлшері және тәртібі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Отбасының барлық мүшелерінің кірістері туралы</w:t>
      </w:r>
      <w:r>
        <w:br/>
      </w:r>
      <w:r>
        <w:rPr>
          <w:rFonts w:ascii="Times New Roman"/>
          <w:b/>
          <w:i w:val="false"/>
          <w:color w:val="000000"/>
        </w:rPr>
        <w:t>анықтама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Отбасы мүшесінің Т.А.Ә.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23"/>
        <w:gridCol w:w="688"/>
        <w:gridCol w:w="954"/>
        <w:gridCol w:w="998"/>
        <w:gridCol w:w="733"/>
        <w:gridCol w:w="998"/>
        <w:gridCol w:w="1264"/>
        <w:gridCol w:w="1530"/>
        <w:gridCol w:w="999"/>
        <w:gridCol w:w="733"/>
        <w:gridCol w:w="999"/>
        <w:gridCol w:w="1265"/>
        <w:gridCol w:w="359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Отбасы мүшесінің Т.А.Ә.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23"/>
        <w:gridCol w:w="688"/>
        <w:gridCol w:w="954"/>
        <w:gridCol w:w="998"/>
        <w:gridCol w:w="733"/>
        <w:gridCol w:w="998"/>
        <w:gridCol w:w="1264"/>
        <w:gridCol w:w="1530"/>
        <w:gridCol w:w="999"/>
        <w:gridCol w:w="733"/>
        <w:gridCol w:w="999"/>
        <w:gridCol w:w="1265"/>
        <w:gridCol w:w="359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Отбасы мүшесінің Т.А.Ә.____________________________________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23"/>
        <w:gridCol w:w="688"/>
        <w:gridCol w:w="954"/>
        <w:gridCol w:w="998"/>
        <w:gridCol w:w="733"/>
        <w:gridCol w:w="998"/>
        <w:gridCol w:w="1264"/>
        <w:gridCol w:w="1530"/>
        <w:gridCol w:w="999"/>
        <w:gridCol w:w="733"/>
        <w:gridCol w:w="999"/>
        <w:gridCol w:w="1265"/>
        <w:gridCol w:w="359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Өтініш берушінің қолы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Күні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тұрғындарына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көмегін көрсету мөлшері және тәртібі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___ жылғы __________ бойынша тұрғын үйді ұстау және</w:t>
      </w:r>
      <w:r>
        <w:br/>
      </w:r>
      <w:r>
        <w:rPr>
          <w:rFonts w:ascii="Times New Roman"/>
          <w:b/>
          <w:i w:val="false"/>
          <w:color w:val="000000"/>
        </w:rPr>
        <w:t>коммуналдық қызметтер төлемдерінің шығындары туралы</w:t>
      </w:r>
      <w:r>
        <w:br/>
      </w:r>
      <w:r>
        <w:rPr>
          <w:rFonts w:ascii="Times New Roman"/>
          <w:b/>
          <w:i w:val="false"/>
          <w:color w:val="000000"/>
        </w:rPr>
        <w:t>анықтама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Төлеуші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(пәтер иесінің (жалдаушы)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Жалпы ауданы _______________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Бөлме саны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Үйдің жалпы сипаттамасы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(ыстық сумен қамтамасыз 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8"/>
        <w:gridCol w:w="1170"/>
        <w:gridCol w:w="1171"/>
        <w:gridCol w:w="1171"/>
      </w:tblGrid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мөрі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үйді ұстау шығындары (ПИК, ПИТК)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Жылыту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Ыстық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Суық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Кәріз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Электр энергиясымен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Қоқыс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Телефонға абоненттік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Маманның қолы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Қабылданған күні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