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6de9" w14:textId="0a56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аймақтарға бөлу жобасын (схемасын), бағалау аймақтарының шекараларын және жер учаскелері үшін төлемақының базалық ставкаларының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2016 жылғы 29 маусымдағы № 4-7 шешімі. Қызылорда облысының Әділет департаментінде 2016 жылғы 03 тамызда № 5570 болып тіркелді. Күші жойылды - Қызылорда облысы Жалағаш аудандық мәслихатының 2017 жылғы 17 наурыздағы № 10-7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17.03.2017 </w:t>
      </w:r>
      <w:r>
        <w:rPr>
          <w:rFonts w:ascii="Times New Roman"/>
          <w:b w:val="false"/>
          <w:i w:val="false"/>
          <w:color w:val="ff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387-бабына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Жалағаш кентінің жерлерін аймақтарға бөлу жобасы (схемасы)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2. Жалағаш кентіндегі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3. Жалағаш аудандық мәслихатының келесі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1) “Жалағаш кенті бойынша жер учаскелері үшін салықтық төлемақының базалық ставкаларына түзету коэффиценттерін және жерді аймақтарға бөлу жобасын (схемасын) бекіту туралы” Жалағаш аудандық мәслихатының 2008 жылғы 09 қазандағы </w:t>
      </w:r>
      <w:r>
        <w:rPr>
          <w:rFonts w:ascii="Times New Roman"/>
          <w:b w:val="false"/>
          <w:i w:val="false"/>
          <w:color w:val="000000"/>
          <w:sz w:val="28"/>
        </w:rPr>
        <w:t>№ 12-2</w:t>
      </w:r>
      <w:r>
        <w:rPr>
          <w:rFonts w:ascii="Times New Roman"/>
          <w:b w:val="false"/>
          <w:i w:val="false"/>
          <w:color w:val="000000"/>
          <w:sz w:val="28"/>
        </w:rPr>
        <w:t xml:space="preserve"> шешімі (нормативтік құқықтық актілерді мемлекеттік тіркеу Тізілімінде 10-6-107 нөмірімен тіркелген, 2008 жылғы 05 қарашада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“Жалағаш аудандық мәслихатының кейбір шешімдеріне өзгерістер мен толықтырулар енгізу туралы” Жалағаш аудандық мәслихатының 2010 жылғы 31 наурыздағы </w:t>
      </w:r>
      <w:r>
        <w:rPr>
          <w:rFonts w:ascii="Times New Roman"/>
          <w:b w:val="false"/>
          <w:i w:val="false"/>
          <w:color w:val="000000"/>
          <w:sz w:val="28"/>
        </w:rPr>
        <w:t>№ 28-3</w:t>
      </w:r>
      <w:r>
        <w:rPr>
          <w:rFonts w:ascii="Times New Roman"/>
          <w:b w:val="false"/>
          <w:i w:val="false"/>
          <w:color w:val="000000"/>
          <w:sz w:val="28"/>
        </w:rPr>
        <w:t xml:space="preserve"> шешімі (нормативтік құқықтық актілерді мемлекеттік тіркеу Тізілімінде 10-6-144 нөмірімен тіркелген, 2010 жылғы 10 сәуірде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4-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 СУЛЕЙМЕНОВ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маусымдағы №4-7</w:t>
            </w:r>
            <w:r>
              <w:br/>
            </w:r>
            <w:r>
              <w:rPr>
                <w:rFonts w:ascii="Times New Roman"/>
                <w:b w:val="false"/>
                <w:i w:val="false"/>
                <w:color w:val="000000"/>
                <w:sz w:val="20"/>
              </w:rPr>
              <w:t xml:space="preserve"> Жалағаш аудандық мәслихатының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Жалағаш кентінің жерлерін аймақтарға бөлу жобасы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112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12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маусымдағы №4-7</w:t>
            </w:r>
            <w:r>
              <w:br/>
            </w:r>
            <w:r>
              <w:rPr>
                <w:rFonts w:ascii="Times New Roman"/>
                <w:b w:val="false"/>
                <w:i w:val="false"/>
                <w:color w:val="000000"/>
                <w:sz w:val="20"/>
              </w:rPr>
              <w:t xml:space="preserve"> Жалағаш аудандық мәслихатының шешiмiне</w:t>
            </w:r>
            <w:r>
              <w:br/>
            </w:r>
            <w:r>
              <w:rPr>
                <w:rFonts w:ascii="Times New Roman"/>
                <w:b w:val="false"/>
                <w:i w:val="false"/>
                <w:color w:val="000000"/>
                <w:sz w:val="20"/>
              </w:rPr>
              <w:t xml:space="preserve"> 2-қосымша</w:t>
            </w:r>
          </w:p>
        </w:tc>
      </w:tr>
    </w:tbl>
    <w:bookmarkStart w:name="z18" w:id="0"/>
    <w:p>
      <w:pPr>
        <w:spacing w:after="0"/>
        <w:ind w:left="0"/>
        <w:jc w:val="left"/>
      </w:pPr>
      <w:r>
        <w:rPr>
          <w:rFonts w:ascii="Times New Roman"/>
          <w:b/>
          <w:i w:val="false"/>
          <w:color w:val="000000"/>
        </w:rPr>
        <w:t xml:space="preserve"> Жалағаш кентіндегі бағалау аймақтарының шекаралары және жер учаскелері үшін төлемақының базалық ставкаларына түзету коэффициенттері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836"/>
        <w:gridCol w:w="9328"/>
        <w:gridCol w:w="1413"/>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нөмірі</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коэффициенттерi</w:t>
            </w: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Жер-кадастрлық нөмірі және аймақтардың сипаттамасы</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ауданы, гектар</w:t>
            </w: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(001,002,003,004 кварталдары)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кент орталығында орналасқан. Жерлерді аймақтарға бөлу жобасында (схемасында) қызыл түспен белгіленген. Батыс жағынан элеватор аумағымен, Нұрылда Әлмағанбетов, Байбол Соппеков, Өмірбай Шешен көшелерімен шектеледі. Солтүстік жағынан Абай, Төле би, Бұқарбай Естекбайұлы, Мөрәлі Шәменов, Темірбек Жүргенов көшелерімен шектеледі. Шығыс жағынан Сәрке батыр, Абай, Октябрь тұйығымен және зират аумағымен шектеледі.</w:t>
            </w:r>
            <w:r>
              <w:br/>
            </w:r>
            <w:r>
              <w:rPr>
                <w:rFonts w:ascii="Times New Roman"/>
                <w:b w:val="false"/>
                <w:i w:val="false"/>
                <w:color w:val="000000"/>
                <w:sz w:val="20"/>
              </w:rPr>
              <w:t>
Оңтүстік жағынан темір жолмен шектеледі.</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(001,002,003,004 кварталдары)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304,0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кент орталығына жақын орналасқан. Жерлерді аймақтарға бөлу жобасында (схемасында) сары түспен белгіленген. Аймақ аумағы І аймақтың айналасында орналасқан. Батыс жағынан Дәуімбай, Алдаберген Бисенов және Нұрылда Әлмағанбетов көшелерімен шектеледі.</w:t>
            </w:r>
            <w:r>
              <w:br/>
            </w:r>
            <w:r>
              <w:rPr>
                <w:rFonts w:ascii="Times New Roman"/>
                <w:b w:val="false"/>
                <w:i w:val="false"/>
                <w:color w:val="000000"/>
                <w:sz w:val="20"/>
              </w:rPr>
              <w:t>
Солтүстік жағынан Мөрәлі Шәменов, Нығымет Мырзалиев және Аймкүл Ізтелеуова көшелерімен шектеледі. Шығыс жағынан Сәрке батыр, Қали Мүсілімұлы Нүрпейісов, Мүбарак Тәйтіков көшелерімен және кент аумағының шекарасымен шектеледі.</w:t>
            </w:r>
            <w:r>
              <w:br/>
            </w:r>
            <w:r>
              <w:rPr>
                <w:rFonts w:ascii="Times New Roman"/>
                <w:b w:val="false"/>
                <w:i w:val="false"/>
                <w:color w:val="000000"/>
                <w:sz w:val="20"/>
              </w:rPr>
              <w:t>
Оңтүстік жағынан Өмірзақ Тұнғышбаев, ПМК-9 және Ұлы Жеңістің 50 жылдығы көшелерімен шектеледі.</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(001,002,003,004 кварталдары)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кенттің шетіне жақын орналасқан. Жерлерді аймақтарға бөлу жобасында (схемасында) сұр түспен белгіленген. Аймақ аумағы І және ІІ аймақтардың айналасында орналасқан. Батыс жағынан кент аумағының шекарасымен және Кенжебай Рахимов көшесімен шектеледі.</w:t>
            </w:r>
            <w:r>
              <w:br/>
            </w:r>
            <w:r>
              <w:rPr>
                <w:rFonts w:ascii="Times New Roman"/>
                <w:b w:val="false"/>
                <w:i w:val="false"/>
                <w:color w:val="000000"/>
                <w:sz w:val="20"/>
              </w:rPr>
              <w:t>
Солтүстік жағынан Ілияс Қабылов және Сақыбай Қалыбаев көшелерімен шектеледі.</w:t>
            </w:r>
            <w:r>
              <w:br/>
            </w:r>
            <w:r>
              <w:rPr>
                <w:rFonts w:ascii="Times New Roman"/>
                <w:b w:val="false"/>
                <w:i w:val="false"/>
                <w:color w:val="000000"/>
                <w:sz w:val="20"/>
              </w:rPr>
              <w:t>
Солтүстік-шығыс және шығыс жағынан кент шекарасымен шектеледі.</w:t>
            </w:r>
            <w:r>
              <w:br/>
            </w:r>
            <w:r>
              <w:rPr>
                <w:rFonts w:ascii="Times New Roman"/>
                <w:b w:val="false"/>
                <w:i w:val="false"/>
                <w:color w:val="000000"/>
                <w:sz w:val="20"/>
              </w:rPr>
              <w:t>
Оңтүстік жағынан кент шекарасымен, Иван Панфилов және Ұлы Жеңістің 50 жылдығы көшелерімен шектеледі.</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IV</w:t>
            </w:r>
            <w:r>
              <w:br/>
            </w:r>
            <w:r>
              <w:rPr>
                <w:rFonts w:ascii="Times New Roman"/>
                <w:b w:val="false"/>
                <w:i w:val="false"/>
                <w:color w:val="000000"/>
                <w:sz w:val="20"/>
              </w:rPr>
              <w:t>
 </w:t>
            </w: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9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кенттің шеттерінде орналасқан. Жерлерді аймақтарға бөлу жобасында (схемасында) жасыл түспен белгіленген. Аймақ екі учаскеге бөлінген және кенттің солтүстік-батысында және оңтүстігінде орналасқан.</w:t>
            </w:r>
            <w:r>
              <w:br/>
            </w:r>
            <w:r>
              <w:rPr>
                <w:rFonts w:ascii="Times New Roman"/>
                <w:b w:val="false"/>
                <w:i w:val="false"/>
                <w:color w:val="000000"/>
                <w:sz w:val="20"/>
              </w:rPr>
              <w:t>
</w:t>
            </w:r>
            <w:r>
              <w:rPr>
                <w:rFonts w:ascii="Times New Roman"/>
                <w:b w:val="false"/>
                <w:i w:val="false"/>
                <w:color w:val="000000"/>
                <w:sz w:val="20"/>
              </w:rPr>
              <w:t>№1-учаске (001,002,003 кварталдары)</w:t>
            </w:r>
            <w:r>
              <w:br/>
            </w:r>
            <w:r>
              <w:rPr>
                <w:rFonts w:ascii="Times New Roman"/>
                <w:b w:val="false"/>
                <w:i w:val="false"/>
                <w:color w:val="000000"/>
                <w:sz w:val="20"/>
              </w:rPr>
              <w:t>
</w:t>
            </w:r>
            <w:r>
              <w:rPr>
                <w:rFonts w:ascii="Times New Roman"/>
                <w:b w:val="false"/>
                <w:i w:val="false"/>
                <w:color w:val="000000"/>
                <w:sz w:val="20"/>
              </w:rPr>
              <w:t>Батыс, оңтүстік және солтүстік жағынан кент шекарасымен шектеледі. Солтүстік жағынан ІІІ аймақпен шекараласады.</w:t>
            </w:r>
            <w:r>
              <w:br/>
            </w:r>
            <w:r>
              <w:rPr>
                <w:rFonts w:ascii="Times New Roman"/>
                <w:b w:val="false"/>
                <w:i w:val="false"/>
                <w:color w:val="000000"/>
                <w:sz w:val="20"/>
              </w:rPr>
              <w:t>
</w:t>
            </w:r>
            <w:r>
              <w:rPr>
                <w:rFonts w:ascii="Times New Roman"/>
                <w:b w:val="false"/>
                <w:i w:val="false"/>
                <w:color w:val="000000"/>
                <w:sz w:val="20"/>
              </w:rPr>
              <w:t xml:space="preserve">№2-учаске (004 кварталы) </w:t>
            </w:r>
            <w:r>
              <w:br/>
            </w:r>
            <w:r>
              <w:rPr>
                <w:rFonts w:ascii="Times New Roman"/>
                <w:b w:val="false"/>
                <w:i w:val="false"/>
                <w:color w:val="000000"/>
                <w:sz w:val="20"/>
              </w:rPr>
              <w:t>
Батыс және солтүстік жағынан кент шекарасымен шектеледі.Оңтүстік және шығыс жағынан ІІІ аймақпен шекараласады.</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