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7cc4" w14:textId="3ab7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2015 жылғы 24 желтоқсандағы №343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2016 жылғы 26 тамыздағы № 01-01-03/49 шешімі. Қызылорда облысының Әділет департаментінде 2016 жылғы 09 қыркүйекте № 5595 болып тіркелді. Күші жойылды - Қызылорда облысы Жаңақорған аудандық мәслихатының 2016 жылғы 23 желтоқсандағы № 01-01-03/86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аудандық мәслихатының 23.12.2016 </w:t>
      </w:r>
      <w:r>
        <w:rPr>
          <w:rFonts w:ascii="Times New Roman"/>
          <w:b w:val="false"/>
          <w:i w:val="false"/>
          <w:color w:val="ff0000"/>
          <w:sz w:val="28"/>
        </w:rPr>
        <w:t>№ 01-01-03/86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Жаңақорған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2015 жылғы 24 желтоқсандағы ХLІХ сессиясының </w:t>
      </w:r>
      <w:r>
        <w:rPr>
          <w:rFonts w:ascii="Times New Roman"/>
          <w:b w:val="false"/>
          <w:i w:val="false"/>
          <w:color w:val="000000"/>
          <w:sz w:val="28"/>
        </w:rPr>
        <w:t>№ 343</w:t>
      </w:r>
      <w:r>
        <w:rPr>
          <w:rFonts w:ascii="Times New Roman"/>
          <w:b w:val="false"/>
          <w:i w:val="false"/>
          <w:color w:val="000000"/>
          <w:sz w:val="28"/>
        </w:rPr>
        <w:t xml:space="preserve"> шешіміне (нормативтік құқықтық актілерді мемлекеттік тіркеу Тізілімінде 5305 нөмірімен тіркелген, аудандық "Жаңақорған тынысы" газетінде 2016 жылғы 6 ақпандағы №10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3-тармақтың </w:t>
      </w:r>
      <w:r>
        <w:rPr>
          <w:rFonts w:ascii="Times New Roman"/>
          <w:b w:val="false"/>
          <w:i w:val="false"/>
          <w:color w:val="000000"/>
          <w:sz w:val="28"/>
        </w:rPr>
        <w:t>10)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"10) уәкілетті ұйым - "Азаматтарға арналған үкімет" мемлекеттік</w:t>
      </w:r>
      <w:r>
        <w:rPr>
          <w:rFonts w:ascii="Times New Roman"/>
          <w:b w:val="false"/>
          <w:i w:val="false"/>
          <w:color w:val="000000"/>
          <w:sz w:val="28"/>
        </w:rPr>
        <w:t xml:space="preserve">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 Жаңақорған аудандық бөлімшесі;";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"18.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күндізгі оқыту нысаны бойынша білім алатын студенттерге оқу ақысын төлеуге әлеуметтік көмек аудан жастарына тағайындалады.</w:t>
      </w:r>
      <w:r>
        <w:br/>
      </w:r>
      <w:r>
        <w:rPr>
          <w:rFonts w:ascii="Times New Roman"/>
          <w:b w:val="false"/>
          <w:i w:val="false"/>
          <w:color w:val="000000"/>
          <w:sz w:val="28"/>
        </w:rPr>
        <w:t>
      </w:t>
      </w:r>
      <w:r>
        <w:rPr>
          <w:rFonts w:ascii="Times New Roman"/>
          <w:b w:val="false"/>
          <w:i w:val="false"/>
          <w:color w:val="000000"/>
          <w:sz w:val="28"/>
        </w:rPr>
        <w:t>Студенттерге әлеуметтік көмек жергілікті бюджет қаражаты есебінен, жылына бір рет оқу орнының білім беру қызметінің құны шегіндегі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4"/>
        <w:gridCol w:w="4186"/>
      </w:tblGrid>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c>
          <w:tcPr>
            <w:tcW w:w="41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1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 сессиясының төрағасы</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Қыстаубаева</w:t>
            </w:r>
            <w:r>
              <w:rPr>
                <w:rFonts w:ascii="Times New Roman"/>
                <w:b w:val="false"/>
                <w:i w:val="false"/>
                <w:color w:val="000000"/>
                <w:sz w:val="20"/>
              </w:rPr>
              <w:t>
</w:t>
            </w:r>
          </w:p>
        </w:tc>
        <w:tc>
          <w:tcPr>
            <w:tcW w:w="41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жұмыспен</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қамтуды үйлестіру және әлеуметтік</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бағдарламалар басқармасы"</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М.Делмұханов_____________</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"26" тамыз 2016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