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6183" w14:textId="7df6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04 мамырдағы № 118 қаулысы. Маңғыстау облысы Әділет департаментінде 2016 жылғы 10 маусымда № 3061 болып тіркелді. Күші жойылды- Маңғыстау облысы әкімдігінің 2020 жылғы 24 тамыздағы № 134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24.08.2020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"Агроөнеркәсіптік кешен субъектілерінің қарыздарын кепілдендіру мен сақтандыру шеңберінде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4" w:id="4"/>
    <w:p>
      <w:pPr>
        <w:spacing w:after="0"/>
        <w:ind w:left="0"/>
        <w:jc w:val="both"/>
      </w:pPr>
      <w:r>
        <w:rPr>
          <w:rFonts w:ascii="Times New Roman"/>
          <w:b w:val="false"/>
          <w:i w:val="false"/>
          <w:color w:val="000000"/>
          <w:sz w:val="28"/>
        </w:rPr>
        <w:t xml:space="preserve">
      2. "Маңғыстау облысының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 </w:t>
      </w:r>
    </w:p>
    <w:bookmarkEnd w:id="4"/>
    <w:bookmarkStart w:name="z5" w:id="5"/>
    <w:p>
      <w:pPr>
        <w:spacing w:after="0"/>
        <w:ind w:left="0"/>
        <w:jc w:val="both"/>
      </w:pPr>
      <w:r>
        <w:rPr>
          <w:rFonts w:ascii="Times New Roman"/>
          <w:b w:val="false"/>
          <w:i w:val="false"/>
          <w:color w:val="000000"/>
          <w:sz w:val="28"/>
        </w:rPr>
        <w:t>
      3. Осы қаулының орындалуын бақылау облыс әкімінің орынбасары Р.М. Әміржановқа жүктелсін.</w:t>
      </w:r>
    </w:p>
    <w:bookmarkEnd w:id="5"/>
    <w:bookmarkStart w:name="z6"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ауыл шаруашылығы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 Ерсайынұлы</w:t>
      </w:r>
    </w:p>
    <w:p>
      <w:pPr>
        <w:spacing w:after="0"/>
        <w:ind w:left="0"/>
        <w:jc w:val="both"/>
      </w:pPr>
      <w:r>
        <w:rPr>
          <w:rFonts w:ascii="Times New Roman"/>
          <w:b w:val="false"/>
          <w:i w:val="false"/>
          <w:color w:val="000000"/>
          <w:sz w:val="28"/>
        </w:rPr>
        <w:t>
      "04" мамыр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"04" мамырдағы № 118 қаулысымен бекітілген</w:t>
            </w:r>
          </w:p>
        </w:tc>
      </w:tr>
    </w:tbl>
    <w:bookmarkStart w:name="z117" w:id="7"/>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 1. Жалпы ережелер</w:t>
      </w:r>
    </w:p>
    <w:bookmarkEnd w:id="7"/>
    <w:bookmarkStart w:name="z7" w:id="8"/>
    <w:p>
      <w:pPr>
        <w:spacing w:after="0"/>
        <w:ind w:left="0"/>
        <w:jc w:val="both"/>
      </w:pPr>
      <w:r>
        <w:rPr>
          <w:rFonts w:ascii="Times New Roman"/>
          <w:b w:val="false"/>
          <w:i w:val="false"/>
          <w:color w:val="000000"/>
          <w:sz w:val="28"/>
        </w:rPr>
        <w:t>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қызметін (бұдан әрі - мемлекеттік көрсетілетін қызмет) "Маңғыстау облысының ауыл шаруашылығы басқармасы" мемлекеттік мекемесі (бұдан әрі - көрсетілетін қызметті беруші) көрсетеді.</w:t>
      </w:r>
    </w:p>
    <w:bookmarkEnd w:id="8"/>
    <w:bookmarkStart w:name="z8" w:id="9"/>
    <w:p>
      <w:pPr>
        <w:spacing w:after="0"/>
        <w:ind w:left="0"/>
        <w:jc w:val="both"/>
      </w:pPr>
      <w:r>
        <w:rPr>
          <w:rFonts w:ascii="Times New Roman"/>
          <w:b w:val="false"/>
          <w:i w:val="false"/>
          <w:color w:val="000000"/>
          <w:sz w:val="28"/>
        </w:rPr>
        <w:t>
      Өтініштерді қабылдауды және мемлекеттік қызметті көрсету нәтижелерін беруді "Қазагромаркетинг" акционерлік қоғамы (бұдан әрі - оператор) жүзеге асырады.</w:t>
      </w:r>
    </w:p>
    <w:bookmarkEnd w:id="9"/>
    <w:bookmarkStart w:name="z9"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0" w:id="11"/>
    <w:p>
      <w:pPr>
        <w:spacing w:after="0"/>
        <w:ind w:left="0"/>
        <w:jc w:val="both"/>
      </w:pPr>
      <w:r>
        <w:rPr>
          <w:rFonts w:ascii="Times New Roman"/>
          <w:b w:val="false"/>
          <w:i w:val="false"/>
          <w:color w:val="000000"/>
          <w:sz w:val="28"/>
        </w:rPr>
        <w:t>
      3. Мемлекеттік қызметті көрсету нәтижесі - инвестициялық субсидиялау мәселелері бойынша облыс әкімі орынбасарының төрағалығымен өткен, комиссия хатшысының қолы қойылған және мөрімен расталған комиссия отырысы хаттамасынан үзінді көшірме.</w:t>
      </w:r>
    </w:p>
    <w:bookmarkEnd w:id="11"/>
    <w:bookmarkStart w:name="z11" w:id="12"/>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 - қимылдарының тәртібін сипаттау</w:t>
      </w:r>
    </w:p>
    <w:bookmarkStart w:name="z12" w:id="13"/>
    <w:p>
      <w:pPr>
        <w:spacing w:after="0"/>
        <w:ind w:left="0"/>
        <w:jc w:val="both"/>
      </w:pPr>
      <w:r>
        <w:rPr>
          <w:rFonts w:ascii="Times New Roman"/>
          <w:b w:val="false"/>
          <w:i w:val="false"/>
          <w:color w:val="000000"/>
          <w:sz w:val="28"/>
        </w:rPr>
        <w:t xml:space="preserve">
      4. Мемлекеттік қызмет көрсету бойынша рәсімді (іс-қимылдар) бастауға негіздеме Қазақстан Республикасы Ауыл шаруашылығы министрінің 2015 жылғы 16 қарашадағы </w:t>
      </w:r>
      <w:r>
        <w:rPr>
          <w:rFonts w:ascii="Times New Roman"/>
          <w:b w:val="false"/>
          <w:i w:val="false"/>
          <w:color w:val="000000"/>
          <w:sz w:val="28"/>
        </w:rPr>
        <w:t>№ 9-3/999</w:t>
      </w:r>
      <w:r>
        <w:rPr>
          <w:rFonts w:ascii="Times New Roman"/>
          <w:b w:val="false"/>
          <w:i w:val="false"/>
          <w:color w:val="000000"/>
          <w:sz w:val="28"/>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 бұйрығымен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12520 болып тіркелген) (бұдан – әрі Регламент)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қызметті алушының (инвестор) белгіленген нысан бойынша өтінімін және көзделген құжаттарын тапсыруы болып табылады.</w:t>
      </w:r>
    </w:p>
    <w:bookmarkEnd w:id="13"/>
    <w:bookmarkStart w:name="z13" w:id="14"/>
    <w:p>
      <w:pPr>
        <w:spacing w:after="0"/>
        <w:ind w:left="0"/>
        <w:jc w:val="both"/>
      </w:pPr>
      <w:r>
        <w:rPr>
          <w:rFonts w:ascii="Times New Roman"/>
          <w:b w:val="false"/>
          <w:i w:val="false"/>
          <w:color w:val="000000"/>
          <w:sz w:val="28"/>
        </w:rPr>
        <w:t xml:space="preserve">
      5. Мемлекеттiк қызмет көрсету процесінiң құрамына кiретiн әрбiр рәсiмнiң (iс - қимылдың) мазмұны және оның орындалу ұзақтығы: </w:t>
      </w:r>
    </w:p>
    <w:bookmarkEnd w:id="14"/>
    <w:bookmarkStart w:name="z14" w:id="15"/>
    <w:p>
      <w:pPr>
        <w:spacing w:after="0"/>
        <w:ind w:left="0"/>
        <w:jc w:val="both"/>
      </w:pPr>
      <w:r>
        <w:rPr>
          <w:rFonts w:ascii="Times New Roman"/>
          <w:b w:val="false"/>
          <w:i w:val="false"/>
          <w:color w:val="000000"/>
          <w:sz w:val="28"/>
        </w:rPr>
        <w:t>
      1 кезең:</w:t>
      </w:r>
    </w:p>
    <w:bookmarkEnd w:id="15"/>
    <w:bookmarkStart w:name="z15" w:id="16"/>
    <w:p>
      <w:pPr>
        <w:spacing w:after="0"/>
        <w:ind w:left="0"/>
        <w:jc w:val="both"/>
      </w:pPr>
      <w:r>
        <w:rPr>
          <w:rFonts w:ascii="Times New Roman"/>
          <w:b w:val="false"/>
          <w:i w:val="false"/>
          <w:color w:val="000000"/>
          <w:sz w:val="28"/>
        </w:rPr>
        <w:t>
      1) оператор құжаттарды қабылдайды – 60 (алпыс) минут;</w:t>
      </w:r>
    </w:p>
    <w:bookmarkEnd w:id="16"/>
    <w:bookmarkStart w:name="z16" w:id="17"/>
    <w:p>
      <w:pPr>
        <w:spacing w:after="0"/>
        <w:ind w:left="0"/>
        <w:jc w:val="both"/>
      </w:pPr>
      <w:r>
        <w:rPr>
          <w:rFonts w:ascii="Times New Roman"/>
          <w:b w:val="false"/>
          <w:i w:val="false"/>
          <w:color w:val="000000"/>
          <w:sz w:val="28"/>
        </w:rPr>
        <w:t>
      2) құжаттардың толықтығын тексеру және отырысты шақыру туралы жазбаша хабарлау - 7 (жеті) жұмыс күні;</w:t>
      </w:r>
    </w:p>
    <w:bookmarkEnd w:id="17"/>
    <w:bookmarkStart w:name="z17" w:id="18"/>
    <w:p>
      <w:pPr>
        <w:spacing w:after="0"/>
        <w:ind w:left="0"/>
        <w:jc w:val="both"/>
      </w:pPr>
      <w:r>
        <w:rPr>
          <w:rFonts w:ascii="Times New Roman"/>
          <w:b w:val="false"/>
          <w:i w:val="false"/>
          <w:color w:val="000000"/>
          <w:sz w:val="28"/>
        </w:rPr>
        <w:t>
      3) инвестициялық субсидиялауға сәйкес/сәйкес еместігі туралы сараптамалық комиссия отырысы - 7 (жеті) жұмыс күні;</w:t>
      </w:r>
    </w:p>
    <w:bookmarkEnd w:id="18"/>
    <w:bookmarkStart w:name="z18" w:id="19"/>
    <w:p>
      <w:pPr>
        <w:spacing w:after="0"/>
        <w:ind w:left="0"/>
        <w:jc w:val="both"/>
      </w:pPr>
      <w:r>
        <w:rPr>
          <w:rFonts w:ascii="Times New Roman"/>
          <w:b w:val="false"/>
          <w:i w:val="false"/>
          <w:color w:val="000000"/>
          <w:sz w:val="28"/>
        </w:rPr>
        <w:t>
      4) оператормен комиссия отырысын шақыру туралы комиссия мүшелеріне хабарлау – 1 (бір) жұмыс күні;</w:t>
      </w:r>
    </w:p>
    <w:bookmarkEnd w:id="19"/>
    <w:bookmarkStart w:name="z19" w:id="20"/>
    <w:p>
      <w:pPr>
        <w:spacing w:after="0"/>
        <w:ind w:left="0"/>
        <w:jc w:val="both"/>
      </w:pPr>
      <w:r>
        <w:rPr>
          <w:rFonts w:ascii="Times New Roman"/>
          <w:b w:val="false"/>
          <w:i w:val="false"/>
          <w:color w:val="000000"/>
          <w:sz w:val="28"/>
        </w:rPr>
        <w:t>
      5) өтінімді мақұлдау /қайтарып беру туралы комиссия отырысы - 3 (үш) жұмыс күні;</w:t>
      </w:r>
    </w:p>
    <w:bookmarkEnd w:id="20"/>
    <w:bookmarkStart w:name="z20" w:id="21"/>
    <w:p>
      <w:pPr>
        <w:spacing w:after="0"/>
        <w:ind w:left="0"/>
        <w:jc w:val="both"/>
      </w:pPr>
      <w:r>
        <w:rPr>
          <w:rFonts w:ascii="Times New Roman"/>
          <w:b w:val="false"/>
          <w:i w:val="false"/>
          <w:color w:val="000000"/>
          <w:sz w:val="28"/>
        </w:rPr>
        <w:t>
      6) жұмыс органы хаттама жасайды- 3 (үш) жұмыс күні;</w:t>
      </w:r>
    </w:p>
    <w:bookmarkEnd w:id="21"/>
    <w:bookmarkStart w:name="z21" w:id="22"/>
    <w:p>
      <w:pPr>
        <w:spacing w:after="0"/>
        <w:ind w:left="0"/>
        <w:jc w:val="both"/>
      </w:pPr>
      <w:r>
        <w:rPr>
          <w:rFonts w:ascii="Times New Roman"/>
          <w:b w:val="false"/>
          <w:i w:val="false"/>
          <w:color w:val="000000"/>
          <w:sz w:val="28"/>
        </w:rPr>
        <w:t>
      2 кезең:</w:t>
      </w:r>
    </w:p>
    <w:bookmarkEnd w:id="22"/>
    <w:bookmarkStart w:name="z22" w:id="23"/>
    <w:p>
      <w:pPr>
        <w:spacing w:after="0"/>
        <w:ind w:left="0"/>
        <w:jc w:val="both"/>
      </w:pPr>
      <w:r>
        <w:rPr>
          <w:rFonts w:ascii="Times New Roman"/>
          <w:b w:val="false"/>
          <w:i w:val="false"/>
          <w:color w:val="000000"/>
          <w:sz w:val="28"/>
        </w:rPr>
        <w:t xml:space="preserve">
      жаңа өндірістік қуаттылықтар құру немесе жұмыс істеп тұрғандарын кеңейту және объектіні немесе инвестициялық жобаның кезегін (кезеңін) пайдалануға беру немесе техника мен жабдықтарды сатып алу бойынша барлық жұмыстар аяқталғаннан кейін инвестор операторға комиссия екінші кезеңде қарау үшін растайтын және құқық белгілейтін құжаттар береді: </w:t>
      </w:r>
    </w:p>
    <w:bookmarkEnd w:id="23"/>
    <w:bookmarkStart w:name="z23" w:id="24"/>
    <w:p>
      <w:pPr>
        <w:spacing w:after="0"/>
        <w:ind w:left="0"/>
        <w:jc w:val="both"/>
      </w:pPr>
      <w:r>
        <w:rPr>
          <w:rFonts w:ascii="Times New Roman"/>
          <w:b w:val="false"/>
          <w:i w:val="false"/>
          <w:color w:val="000000"/>
          <w:sz w:val="28"/>
        </w:rPr>
        <w:t>
      7) оператор құжаттарды қабылдайды – 60 (алпыс) минут;</w:t>
      </w:r>
    </w:p>
    <w:bookmarkEnd w:id="24"/>
    <w:bookmarkStart w:name="z24" w:id="25"/>
    <w:p>
      <w:pPr>
        <w:spacing w:after="0"/>
        <w:ind w:left="0"/>
        <w:jc w:val="both"/>
      </w:pPr>
      <w:r>
        <w:rPr>
          <w:rFonts w:ascii="Times New Roman"/>
          <w:b w:val="false"/>
          <w:i w:val="false"/>
          <w:color w:val="000000"/>
          <w:sz w:val="28"/>
        </w:rPr>
        <w:t xml:space="preserve">
      8) құқық белгілейтін және растайтын құжаттарды қабылдап, ауыл шаруашылығы саласындағы мамандарды не тәуелсіз сарапшыларды тартады - 7 (жеті) жұмыс күні; </w:t>
      </w:r>
    </w:p>
    <w:bookmarkEnd w:id="25"/>
    <w:bookmarkStart w:name="z25" w:id="26"/>
    <w:p>
      <w:pPr>
        <w:spacing w:after="0"/>
        <w:ind w:left="0"/>
        <w:jc w:val="both"/>
      </w:pPr>
      <w:r>
        <w:rPr>
          <w:rFonts w:ascii="Times New Roman"/>
          <w:b w:val="false"/>
          <w:i w:val="false"/>
          <w:color w:val="000000"/>
          <w:sz w:val="28"/>
        </w:rPr>
        <w:t>
      9) қажет болған жағдайда, комиссия ақпарат сұрайды - 4 (төрт) жұмыс күні;</w:t>
      </w:r>
    </w:p>
    <w:bookmarkEnd w:id="26"/>
    <w:bookmarkStart w:name="z26" w:id="27"/>
    <w:p>
      <w:pPr>
        <w:spacing w:after="0"/>
        <w:ind w:left="0"/>
        <w:jc w:val="both"/>
      </w:pPr>
      <w:r>
        <w:rPr>
          <w:rFonts w:ascii="Times New Roman"/>
          <w:b w:val="false"/>
          <w:i w:val="false"/>
          <w:color w:val="000000"/>
          <w:sz w:val="28"/>
        </w:rPr>
        <w:t>
      10) оператор комиссия отырысын шақыру туралы хабарлау – 1 (бір) жұмыс күні;</w:t>
      </w:r>
    </w:p>
    <w:bookmarkEnd w:id="27"/>
    <w:bookmarkStart w:name="z27" w:id="28"/>
    <w:p>
      <w:pPr>
        <w:spacing w:after="0"/>
        <w:ind w:left="0"/>
        <w:jc w:val="both"/>
      </w:pPr>
      <w:r>
        <w:rPr>
          <w:rFonts w:ascii="Times New Roman"/>
          <w:b w:val="false"/>
          <w:i w:val="false"/>
          <w:color w:val="000000"/>
          <w:sz w:val="28"/>
        </w:rPr>
        <w:t>
      11) беру немесе өтініштен бас тарту туралы комиссия отырысы – 7 (жеті) жұмыс күні;</w:t>
      </w:r>
    </w:p>
    <w:bookmarkEnd w:id="28"/>
    <w:bookmarkStart w:name="z28" w:id="29"/>
    <w:p>
      <w:pPr>
        <w:spacing w:after="0"/>
        <w:ind w:left="0"/>
        <w:jc w:val="both"/>
      </w:pPr>
      <w:r>
        <w:rPr>
          <w:rFonts w:ascii="Times New Roman"/>
          <w:b w:val="false"/>
          <w:i w:val="false"/>
          <w:color w:val="000000"/>
          <w:sz w:val="28"/>
        </w:rPr>
        <w:t>
      12) жұмыс органы хаттаманы ресімдейді және инвесторға жолдайды – 3(үш) жұмыс күні.</w:t>
      </w:r>
    </w:p>
    <w:bookmarkEnd w:id="29"/>
    <w:bookmarkStart w:name="z29" w:id="3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30"/>
    <w:bookmarkStart w:name="z30" w:id="31"/>
    <w:p>
      <w:pPr>
        <w:spacing w:after="0"/>
        <w:ind w:left="0"/>
        <w:jc w:val="both"/>
      </w:pPr>
      <w:r>
        <w:rPr>
          <w:rFonts w:ascii="Times New Roman"/>
          <w:b w:val="false"/>
          <w:i w:val="false"/>
          <w:color w:val="000000"/>
          <w:sz w:val="28"/>
        </w:rPr>
        <w:t>
      1 кезең:</w:t>
      </w:r>
    </w:p>
    <w:bookmarkEnd w:id="31"/>
    <w:bookmarkStart w:name="z31" w:id="32"/>
    <w:p>
      <w:pPr>
        <w:spacing w:after="0"/>
        <w:ind w:left="0"/>
        <w:jc w:val="both"/>
      </w:pPr>
      <w:r>
        <w:rPr>
          <w:rFonts w:ascii="Times New Roman"/>
          <w:b w:val="false"/>
          <w:i w:val="false"/>
          <w:color w:val="000000"/>
          <w:sz w:val="28"/>
        </w:rPr>
        <w:t>
      1) құжаттарды тіркеу журналына тіркейді;</w:t>
      </w:r>
    </w:p>
    <w:bookmarkEnd w:id="32"/>
    <w:bookmarkStart w:name="z32" w:id="33"/>
    <w:p>
      <w:pPr>
        <w:spacing w:after="0"/>
        <w:ind w:left="0"/>
        <w:jc w:val="both"/>
      </w:pPr>
      <w:r>
        <w:rPr>
          <w:rFonts w:ascii="Times New Roman"/>
          <w:b w:val="false"/>
          <w:i w:val="false"/>
          <w:color w:val="000000"/>
          <w:sz w:val="28"/>
        </w:rPr>
        <w:t>
      2) сараптамалық комиссияға жазбаша хабарлау;</w:t>
      </w:r>
    </w:p>
    <w:bookmarkEnd w:id="33"/>
    <w:bookmarkStart w:name="z33" w:id="34"/>
    <w:p>
      <w:pPr>
        <w:spacing w:after="0"/>
        <w:ind w:left="0"/>
        <w:jc w:val="both"/>
      </w:pPr>
      <w:r>
        <w:rPr>
          <w:rFonts w:ascii="Times New Roman"/>
          <w:b w:val="false"/>
          <w:i w:val="false"/>
          <w:color w:val="000000"/>
          <w:sz w:val="28"/>
        </w:rPr>
        <w:t>
      3) инвестициялық субсидиядау жобасына сәйкес/сәйкес еместігі туралы қорытынды береді;</w:t>
      </w:r>
    </w:p>
    <w:bookmarkEnd w:id="34"/>
    <w:bookmarkStart w:name="z34" w:id="35"/>
    <w:p>
      <w:pPr>
        <w:spacing w:after="0"/>
        <w:ind w:left="0"/>
        <w:jc w:val="both"/>
      </w:pPr>
      <w:r>
        <w:rPr>
          <w:rFonts w:ascii="Times New Roman"/>
          <w:b w:val="false"/>
          <w:i w:val="false"/>
          <w:color w:val="000000"/>
          <w:sz w:val="28"/>
        </w:rPr>
        <w:t>
      4) комиссия төрағасының келісімімен комиссия отырысын өткізу орнын, уақытын және күнін тағайындау;</w:t>
      </w:r>
    </w:p>
    <w:bookmarkEnd w:id="35"/>
    <w:bookmarkStart w:name="z35" w:id="36"/>
    <w:p>
      <w:pPr>
        <w:spacing w:after="0"/>
        <w:ind w:left="0"/>
        <w:jc w:val="both"/>
      </w:pPr>
      <w:r>
        <w:rPr>
          <w:rFonts w:ascii="Times New Roman"/>
          <w:b w:val="false"/>
          <w:i w:val="false"/>
          <w:color w:val="000000"/>
          <w:sz w:val="28"/>
        </w:rPr>
        <w:t>
      5) өтінімдерді мақұлдау/қайтарып беру туралы комиссия шешімі;</w:t>
      </w:r>
    </w:p>
    <w:bookmarkEnd w:id="36"/>
    <w:bookmarkStart w:name="z36" w:id="37"/>
    <w:p>
      <w:pPr>
        <w:spacing w:after="0"/>
        <w:ind w:left="0"/>
        <w:jc w:val="both"/>
      </w:pPr>
      <w:r>
        <w:rPr>
          <w:rFonts w:ascii="Times New Roman"/>
          <w:b w:val="false"/>
          <w:i w:val="false"/>
          <w:color w:val="000000"/>
          <w:sz w:val="28"/>
        </w:rPr>
        <w:t>
      6) жұмыс органы тіркеу журналына хаттаманы тіркейді;</w:t>
      </w:r>
    </w:p>
    <w:bookmarkEnd w:id="37"/>
    <w:bookmarkStart w:name="z37" w:id="38"/>
    <w:p>
      <w:pPr>
        <w:spacing w:after="0"/>
        <w:ind w:left="0"/>
        <w:jc w:val="both"/>
      </w:pPr>
      <w:r>
        <w:rPr>
          <w:rFonts w:ascii="Times New Roman"/>
          <w:b w:val="false"/>
          <w:i w:val="false"/>
          <w:color w:val="000000"/>
          <w:sz w:val="28"/>
        </w:rPr>
        <w:t>
      2 кезең:</w:t>
      </w:r>
    </w:p>
    <w:bookmarkEnd w:id="38"/>
    <w:bookmarkStart w:name="z38" w:id="39"/>
    <w:p>
      <w:pPr>
        <w:spacing w:after="0"/>
        <w:ind w:left="0"/>
        <w:jc w:val="both"/>
      </w:pPr>
      <w:r>
        <w:rPr>
          <w:rFonts w:ascii="Times New Roman"/>
          <w:b w:val="false"/>
          <w:i w:val="false"/>
          <w:color w:val="000000"/>
          <w:sz w:val="28"/>
        </w:rPr>
        <w:t>
      7) құжаттарды тіркеу журналына тіркейді;</w:t>
      </w:r>
    </w:p>
    <w:bookmarkEnd w:id="39"/>
    <w:bookmarkStart w:name="z39" w:id="40"/>
    <w:p>
      <w:pPr>
        <w:spacing w:after="0"/>
        <w:ind w:left="0"/>
        <w:jc w:val="both"/>
      </w:pPr>
      <w:r>
        <w:rPr>
          <w:rFonts w:ascii="Times New Roman"/>
          <w:b w:val="false"/>
          <w:i w:val="false"/>
          <w:color w:val="000000"/>
          <w:sz w:val="28"/>
        </w:rPr>
        <w:t>
      8) оператордың өтінімдерді қарастыруы және құжаттарды салыстырып тексеруі;</w:t>
      </w:r>
    </w:p>
    <w:bookmarkEnd w:id="40"/>
    <w:bookmarkStart w:name="z40" w:id="41"/>
    <w:p>
      <w:pPr>
        <w:spacing w:after="0"/>
        <w:ind w:left="0"/>
        <w:jc w:val="both"/>
      </w:pPr>
      <w:r>
        <w:rPr>
          <w:rFonts w:ascii="Times New Roman"/>
          <w:b w:val="false"/>
          <w:i w:val="false"/>
          <w:color w:val="000000"/>
          <w:sz w:val="28"/>
        </w:rPr>
        <w:t>
      9) мәліметтерді нақтылау;</w:t>
      </w:r>
    </w:p>
    <w:bookmarkEnd w:id="41"/>
    <w:bookmarkStart w:name="z41" w:id="42"/>
    <w:p>
      <w:pPr>
        <w:spacing w:after="0"/>
        <w:ind w:left="0"/>
        <w:jc w:val="both"/>
      </w:pPr>
      <w:r>
        <w:rPr>
          <w:rFonts w:ascii="Times New Roman"/>
          <w:b w:val="false"/>
          <w:i w:val="false"/>
          <w:color w:val="000000"/>
          <w:sz w:val="28"/>
        </w:rPr>
        <w:t>
      10) комиссия отырысының хат хабарламасы;</w:t>
      </w:r>
    </w:p>
    <w:bookmarkEnd w:id="42"/>
    <w:bookmarkStart w:name="z42" w:id="43"/>
    <w:p>
      <w:pPr>
        <w:spacing w:after="0"/>
        <w:ind w:left="0"/>
        <w:jc w:val="both"/>
      </w:pPr>
      <w:r>
        <w:rPr>
          <w:rFonts w:ascii="Times New Roman"/>
          <w:b w:val="false"/>
          <w:i w:val="false"/>
          <w:color w:val="000000"/>
          <w:sz w:val="28"/>
        </w:rPr>
        <w:t>
      11) инвесторға инвестициялық субсидияларды беру немесе бас тарту туралы комиссия шешімі;</w:t>
      </w:r>
    </w:p>
    <w:bookmarkEnd w:id="43"/>
    <w:bookmarkStart w:name="z43" w:id="44"/>
    <w:p>
      <w:pPr>
        <w:spacing w:after="0"/>
        <w:ind w:left="0"/>
        <w:jc w:val="both"/>
      </w:pPr>
      <w:r>
        <w:rPr>
          <w:rFonts w:ascii="Times New Roman"/>
          <w:b w:val="false"/>
          <w:i w:val="false"/>
          <w:color w:val="000000"/>
          <w:sz w:val="28"/>
        </w:rPr>
        <w:t>
      12) комиссия отырысының хаттамасынан үзінді көшірме.</w:t>
      </w:r>
    </w:p>
    <w:bookmarkEnd w:id="4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іс-қимылдарының тәртібін сипаттау</w:t>
      </w:r>
    </w:p>
    <w:bookmarkStart w:name="z44" w:id="45"/>
    <w:p>
      <w:pPr>
        <w:spacing w:after="0"/>
        <w:ind w:left="0"/>
        <w:jc w:val="both"/>
      </w:pPr>
      <w:r>
        <w:rPr>
          <w:rFonts w:ascii="Times New Roman"/>
          <w:b w:val="false"/>
          <w:i w:val="false"/>
          <w:color w:val="000000"/>
          <w:sz w:val="28"/>
        </w:rPr>
        <w:t>
      7. Мемлекеттiк қызметті көрсету процесiне қатысатын көрсетілетін қызметті берушінiң құрылымдық бөлiмшелерінің (қызметкерлерінің) тiзбесi:</w:t>
      </w:r>
    </w:p>
    <w:bookmarkEnd w:id="45"/>
    <w:bookmarkStart w:name="z45" w:id="46"/>
    <w:p>
      <w:pPr>
        <w:spacing w:after="0"/>
        <w:ind w:left="0"/>
        <w:jc w:val="both"/>
      </w:pPr>
      <w:r>
        <w:rPr>
          <w:rFonts w:ascii="Times New Roman"/>
          <w:b w:val="false"/>
          <w:i w:val="false"/>
          <w:color w:val="000000"/>
          <w:sz w:val="28"/>
        </w:rPr>
        <w:t>
      1) оператор;</w:t>
      </w:r>
    </w:p>
    <w:bookmarkEnd w:id="46"/>
    <w:bookmarkStart w:name="z46" w:id="47"/>
    <w:p>
      <w:pPr>
        <w:spacing w:after="0"/>
        <w:ind w:left="0"/>
        <w:jc w:val="both"/>
      </w:pPr>
      <w:r>
        <w:rPr>
          <w:rFonts w:ascii="Times New Roman"/>
          <w:b w:val="false"/>
          <w:i w:val="false"/>
          <w:color w:val="000000"/>
          <w:sz w:val="28"/>
        </w:rPr>
        <w:t>
      2) сараптамалық комиссия;</w:t>
      </w:r>
    </w:p>
    <w:bookmarkEnd w:id="47"/>
    <w:bookmarkStart w:name="z47" w:id="48"/>
    <w:p>
      <w:pPr>
        <w:spacing w:after="0"/>
        <w:ind w:left="0"/>
        <w:jc w:val="both"/>
      </w:pPr>
      <w:r>
        <w:rPr>
          <w:rFonts w:ascii="Times New Roman"/>
          <w:b w:val="false"/>
          <w:i w:val="false"/>
          <w:color w:val="000000"/>
          <w:sz w:val="28"/>
        </w:rPr>
        <w:t>
      4) комиссия;</w:t>
      </w:r>
    </w:p>
    <w:bookmarkEnd w:id="48"/>
    <w:bookmarkStart w:name="z48" w:id="49"/>
    <w:p>
      <w:pPr>
        <w:spacing w:after="0"/>
        <w:ind w:left="0"/>
        <w:jc w:val="both"/>
      </w:pPr>
      <w:r>
        <w:rPr>
          <w:rFonts w:ascii="Times New Roman"/>
          <w:b w:val="false"/>
          <w:i w:val="false"/>
          <w:color w:val="000000"/>
          <w:sz w:val="28"/>
        </w:rPr>
        <w:t>
      3) жұмыс органы.</w:t>
      </w:r>
    </w:p>
    <w:bookmarkEnd w:id="49"/>
    <w:bookmarkStart w:name="z49" w:id="5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 - қимылдардың) реттілігін сипаттау:</w:t>
      </w:r>
    </w:p>
    <w:bookmarkEnd w:id="50"/>
    <w:bookmarkStart w:name="z50" w:id="51"/>
    <w:p>
      <w:pPr>
        <w:spacing w:after="0"/>
        <w:ind w:left="0"/>
        <w:jc w:val="both"/>
      </w:pPr>
      <w:r>
        <w:rPr>
          <w:rFonts w:ascii="Times New Roman"/>
          <w:b w:val="false"/>
          <w:i w:val="false"/>
          <w:color w:val="000000"/>
          <w:sz w:val="28"/>
        </w:rPr>
        <w:t>
      1 кезең:</w:t>
      </w:r>
    </w:p>
    <w:bookmarkEnd w:id="51"/>
    <w:bookmarkStart w:name="z51" w:id="52"/>
    <w:p>
      <w:pPr>
        <w:spacing w:after="0"/>
        <w:ind w:left="0"/>
        <w:jc w:val="both"/>
      </w:pPr>
      <w:r>
        <w:rPr>
          <w:rFonts w:ascii="Times New Roman"/>
          <w:b w:val="false"/>
          <w:i w:val="false"/>
          <w:color w:val="000000"/>
          <w:sz w:val="28"/>
        </w:rPr>
        <w:t>
      1) оператор құжаттарды қабылдап, тіркеу журналына тіркейді – 60 (алпыс) минут;</w:t>
      </w:r>
    </w:p>
    <w:bookmarkEnd w:id="52"/>
    <w:bookmarkStart w:name="z52" w:id="53"/>
    <w:p>
      <w:pPr>
        <w:spacing w:after="0"/>
        <w:ind w:left="0"/>
        <w:jc w:val="both"/>
      </w:pPr>
      <w:r>
        <w:rPr>
          <w:rFonts w:ascii="Times New Roman"/>
          <w:b w:val="false"/>
          <w:i w:val="false"/>
          <w:color w:val="000000"/>
          <w:sz w:val="28"/>
        </w:rPr>
        <w:t>
      2) оператор инвестордан келіп түскен құжаттардың толықтығын тексереді және сараптама комиссия отырысын шақыру туралы жазбаша хабарламаны оның мүшелеріне жолдайды - 7 (жеті) жұмыс күні;</w:t>
      </w:r>
    </w:p>
    <w:bookmarkEnd w:id="53"/>
    <w:bookmarkStart w:name="z53" w:id="54"/>
    <w:p>
      <w:pPr>
        <w:spacing w:after="0"/>
        <w:ind w:left="0"/>
        <w:jc w:val="both"/>
      </w:pPr>
      <w:r>
        <w:rPr>
          <w:rFonts w:ascii="Times New Roman"/>
          <w:b w:val="false"/>
          <w:i w:val="false"/>
          <w:color w:val="000000"/>
          <w:sz w:val="28"/>
        </w:rPr>
        <w:t xml:space="preserve">
      3) сараптамалық комиссия оператордан келіп түскен құжаттарды Қазақстан Республикасының Ауыл шаруашылығы министрлігінің 2015 жылғы 7 тамызындағы </w:t>
      </w:r>
      <w:r>
        <w:rPr>
          <w:rFonts w:ascii="Times New Roman"/>
          <w:b w:val="false"/>
          <w:i w:val="false"/>
          <w:color w:val="000000"/>
          <w:sz w:val="28"/>
        </w:rPr>
        <w:t>№ 9-3/726</w:t>
      </w:r>
      <w:r>
        <w:rPr>
          <w:rFonts w:ascii="Times New Roman"/>
          <w:b w:val="false"/>
          <w:i w:val="false"/>
          <w:color w:val="000000"/>
          <w:sz w:val="28"/>
        </w:rPr>
        <w:t xml:space="preserve"> "Инвестициялық салымдар кезінде агроөнекәсіптік кешен субъектісі шеккен шығыстардың бір бөлігін өтеу бойынша субсидиялау қағидаларын бекіту туралы" бұйрығымен (Қазақстан Республикасының Әділет министрлігінде 2015 жылғы 18 қарашада №12305 болып тіркелген) бекітілген </w:t>
      </w:r>
      <w:r>
        <w:rPr>
          <w:rFonts w:ascii="Times New Roman"/>
          <w:b w:val="false"/>
          <w:i w:val="false"/>
          <w:color w:val="000000"/>
          <w:sz w:val="28"/>
        </w:rPr>
        <w:t>Қағидаларға</w:t>
      </w:r>
      <w:r>
        <w:rPr>
          <w:rFonts w:ascii="Times New Roman"/>
          <w:b w:val="false"/>
          <w:i w:val="false"/>
          <w:color w:val="000000"/>
          <w:sz w:val="28"/>
        </w:rPr>
        <w:t xml:space="preserve"> (бұдан – әрі Қағида) сәйкес қарайды, субсидиялар есептемелерін жасайды және инвестициялық субсидиялау жобасына сәйкес/сәйкес еместігі туралы сараптама комиссиясының қорытындысын дайындайды, ол комиссия отырысындағы материалдарға қоса беріледі. Осы </w:t>
      </w:r>
      <w:r>
        <w:rPr>
          <w:rFonts w:ascii="Times New Roman"/>
          <w:b w:val="false"/>
          <w:i w:val="false"/>
          <w:color w:val="000000"/>
          <w:sz w:val="28"/>
        </w:rPr>
        <w:t>Қағидаларда</w:t>
      </w:r>
      <w:r>
        <w:rPr>
          <w:rFonts w:ascii="Times New Roman"/>
          <w:b w:val="false"/>
          <w:i w:val="false"/>
          <w:color w:val="000000"/>
          <w:sz w:val="28"/>
        </w:rPr>
        <w:t xml:space="preserve"> көзделген құжаттардың болмауы сараптамалық комиссияның субсидиялаудан бас тарту қорытындысын дайындау үшін негіз болып табылады- 7 (жеті) жұмыс күні;</w:t>
      </w:r>
    </w:p>
    <w:bookmarkEnd w:id="54"/>
    <w:bookmarkStart w:name="z54" w:id="55"/>
    <w:p>
      <w:pPr>
        <w:spacing w:after="0"/>
        <w:ind w:left="0"/>
        <w:jc w:val="both"/>
      </w:pPr>
      <w:r>
        <w:rPr>
          <w:rFonts w:ascii="Times New Roman"/>
          <w:b w:val="false"/>
          <w:i w:val="false"/>
          <w:color w:val="000000"/>
          <w:sz w:val="28"/>
        </w:rPr>
        <w:t>
      4) сараптамалық комиссия өтінімдерді қарағаннан кейін, оператор комиссия отырысын шақыру туралы оның мүшелеріне жазбаша хабарлама жолдайды. Комиссия отырысын өткізу орнын, уақытын, және күнін комиссия төрағасымен келісім бойынша оператор айқындайды - 1 (бір) жұмыс күні;</w:t>
      </w:r>
    </w:p>
    <w:bookmarkEnd w:id="55"/>
    <w:bookmarkStart w:name="z55" w:id="56"/>
    <w:p>
      <w:pPr>
        <w:spacing w:after="0"/>
        <w:ind w:left="0"/>
        <w:jc w:val="both"/>
      </w:pPr>
      <w:r>
        <w:rPr>
          <w:rFonts w:ascii="Times New Roman"/>
          <w:b w:val="false"/>
          <w:i w:val="false"/>
          <w:color w:val="000000"/>
          <w:sz w:val="28"/>
        </w:rPr>
        <w:t>
      5) комиссия оның мүшелері өтінімді мақұлдау/қайтарып беру туралы шешім қабылдайды және хаттама түрінде ресімделеді- 3 (үш) жұмыс күні;</w:t>
      </w:r>
    </w:p>
    <w:bookmarkEnd w:id="56"/>
    <w:bookmarkStart w:name="z56" w:id="57"/>
    <w:p>
      <w:pPr>
        <w:spacing w:after="0"/>
        <w:ind w:left="0"/>
        <w:jc w:val="both"/>
      </w:pPr>
      <w:r>
        <w:rPr>
          <w:rFonts w:ascii="Times New Roman"/>
          <w:b w:val="false"/>
          <w:i w:val="false"/>
          <w:color w:val="000000"/>
          <w:sz w:val="28"/>
        </w:rPr>
        <w:t>
      6) жұмыс органы хаттама жасайды және хаттаманы тіркеу журналында тіркейді – 3 (жұмыс) күні.</w:t>
      </w:r>
    </w:p>
    <w:bookmarkEnd w:id="57"/>
    <w:bookmarkStart w:name="z57" w:id="58"/>
    <w:p>
      <w:pPr>
        <w:spacing w:after="0"/>
        <w:ind w:left="0"/>
        <w:jc w:val="both"/>
      </w:pPr>
      <w:r>
        <w:rPr>
          <w:rFonts w:ascii="Times New Roman"/>
          <w:b w:val="false"/>
          <w:i w:val="false"/>
          <w:color w:val="000000"/>
          <w:sz w:val="28"/>
        </w:rPr>
        <w:t>
      2 кезең:</w:t>
      </w:r>
    </w:p>
    <w:bookmarkEnd w:id="58"/>
    <w:bookmarkStart w:name="z58" w:id="59"/>
    <w:p>
      <w:pPr>
        <w:spacing w:after="0"/>
        <w:ind w:left="0"/>
        <w:jc w:val="both"/>
      </w:pPr>
      <w:r>
        <w:rPr>
          <w:rFonts w:ascii="Times New Roman"/>
          <w:b w:val="false"/>
          <w:i w:val="false"/>
          <w:color w:val="000000"/>
          <w:sz w:val="28"/>
        </w:rPr>
        <w:t>
      7) оператор қосымша құжаттарды қабылдап, тіркеу журналына тіркейді - 60 (алпыс) минут;</w:t>
      </w:r>
    </w:p>
    <w:bookmarkEnd w:id="59"/>
    <w:bookmarkStart w:name="z59" w:id="60"/>
    <w:p>
      <w:pPr>
        <w:spacing w:after="0"/>
        <w:ind w:left="0"/>
        <w:jc w:val="both"/>
      </w:pPr>
      <w:r>
        <w:rPr>
          <w:rFonts w:ascii="Times New Roman"/>
          <w:b w:val="false"/>
          <w:i w:val="false"/>
          <w:color w:val="000000"/>
          <w:sz w:val="28"/>
        </w:rPr>
        <w:t>
      8) инвесторлардың құжаттарын жан-жақты қарау үшін, сондай-ақ даулы мәселелер болған кезде, ауыл шаруашылығы саласындағы тиісті мамандар не тәуелсіз сарапшылар тартылады – 7 (жеті) жұмыс күні;</w:t>
      </w:r>
    </w:p>
    <w:bookmarkEnd w:id="60"/>
    <w:bookmarkStart w:name="z60" w:id="61"/>
    <w:p>
      <w:pPr>
        <w:spacing w:after="0"/>
        <w:ind w:left="0"/>
        <w:jc w:val="both"/>
      </w:pPr>
      <w:r>
        <w:rPr>
          <w:rFonts w:ascii="Times New Roman"/>
          <w:b w:val="false"/>
          <w:i w:val="false"/>
          <w:color w:val="000000"/>
          <w:sz w:val="28"/>
        </w:rPr>
        <w:t>
      9) қажет болған жағдайда, инвестордың өтінімінде мәліметтерді нақтылау мақсатында, комиссия инвестордан қажетті ақпаратты жазбаша нысанда сұратады – 4 (төрт) жұмыс күні;</w:t>
      </w:r>
    </w:p>
    <w:bookmarkEnd w:id="61"/>
    <w:bookmarkStart w:name="z61" w:id="62"/>
    <w:p>
      <w:pPr>
        <w:spacing w:after="0"/>
        <w:ind w:left="0"/>
        <w:jc w:val="both"/>
      </w:pPr>
      <w:r>
        <w:rPr>
          <w:rFonts w:ascii="Times New Roman"/>
          <w:b w:val="false"/>
          <w:i w:val="false"/>
          <w:color w:val="000000"/>
          <w:sz w:val="28"/>
        </w:rPr>
        <w:t>
      10) оператор комиссия отырысын шақыру туралы оның мүшелеріне жазбаша хабарлама жолдап, комиссия төрағасының келісімі бойынша өткізу орнын, уақытын және күнін айқындайды – 1 (бір) жұмыс күні;</w:t>
      </w:r>
    </w:p>
    <w:bookmarkEnd w:id="62"/>
    <w:bookmarkStart w:name="z62" w:id="63"/>
    <w:p>
      <w:pPr>
        <w:spacing w:after="0"/>
        <w:ind w:left="0"/>
        <w:jc w:val="both"/>
      </w:pPr>
      <w:r>
        <w:rPr>
          <w:rFonts w:ascii="Times New Roman"/>
          <w:b w:val="false"/>
          <w:i w:val="false"/>
          <w:color w:val="000000"/>
          <w:sz w:val="28"/>
        </w:rPr>
        <w:t>
      11) комиссия инвесторға инвестициялық субсидиялар беру немесе беруден бас тарту туралы шешім қабылдайды – 7 (жеті) жұмыс күні;</w:t>
      </w:r>
    </w:p>
    <w:bookmarkEnd w:id="63"/>
    <w:bookmarkStart w:name="z63" w:id="64"/>
    <w:p>
      <w:pPr>
        <w:spacing w:after="0"/>
        <w:ind w:left="0"/>
        <w:jc w:val="both"/>
      </w:pPr>
      <w:r>
        <w:rPr>
          <w:rFonts w:ascii="Times New Roman"/>
          <w:b w:val="false"/>
          <w:i w:val="false"/>
          <w:color w:val="000000"/>
          <w:sz w:val="28"/>
        </w:rPr>
        <w:t xml:space="preserve">
      12) жұмыс органы хаттаманы ресімдеп, қол қойып және мөрімен куәландырылған комиссия отырысы хаттамасының үзінді-көшірмесін инвесторға жібереді – 3 (үш) жұмыс күні. </w:t>
      </w:r>
    </w:p>
    <w:bookmarkEnd w:id="64"/>
    <w:bookmarkStart w:name="z64" w:id="65"/>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 - ресурсында орналастырылады.</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2016 жылғы "04" мамырдағы № 118 қаулысының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регламентіне қосымша</w:t>
            </w:r>
          </w:p>
        </w:tc>
      </w:tr>
    </w:tbl>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"04" мамырдағы № 118 қаулысымен бекітілген</w:t>
            </w:r>
          </w:p>
        </w:tc>
      </w:tr>
    </w:tbl>
    <w:bookmarkStart w:name="z119" w:id="66"/>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мемлекеттік көрсетілетін қызмет регламенті</w:t>
      </w:r>
    </w:p>
    <w:bookmarkEnd w:id="66"/>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16.07.2019 </w:t>
      </w:r>
      <w:r>
        <w:rPr>
          <w:rFonts w:ascii="Times New Roman"/>
          <w:b w:val="false"/>
          <w:i w:val="false"/>
          <w:color w:val="ff0000"/>
          <w:sz w:val="28"/>
        </w:rPr>
        <w:t>№ 147</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84" w:id="67"/>
    <w:p>
      <w:pPr>
        <w:spacing w:after="0"/>
        <w:ind w:left="0"/>
        <w:jc w:val="both"/>
      </w:pPr>
      <w:r>
        <w:rPr>
          <w:rFonts w:ascii="Times New Roman"/>
          <w:b w:val="false"/>
          <w:i w:val="false"/>
          <w:color w:val="000000"/>
          <w:sz w:val="28"/>
        </w:rPr>
        <w:t>
      1. "Агроөнеркәсіптік кешен субъектілерінің қарыздарын кепілдендіру мен сақтандыру шеңберінде субсидиялау"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67"/>
    <w:bookmarkStart w:name="z85" w:id="6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68"/>
    <w:bookmarkStart w:name="z86" w:id="6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69"/>
    <w:bookmarkStart w:name="z87" w:id="70"/>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 Қазақстан Республикасы Ауыл шаруашылығы министрінің міндетін атқарушының 2015 жылғы 23 қарашадағы № 9-1/1018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12523 болып тіркелген)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7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88" w:id="7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өтінімді ұсынуы болып табылады.</w:t>
      </w:r>
    </w:p>
    <w:bookmarkEnd w:id="71"/>
    <w:bookmarkStart w:name="z89" w:id="7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72"/>
    <w:bookmarkStart w:name="z90" w:id="73"/>
    <w:p>
      <w:pPr>
        <w:spacing w:after="0"/>
        <w:ind w:left="0"/>
        <w:jc w:val="both"/>
      </w:pPr>
      <w:r>
        <w:rPr>
          <w:rFonts w:ascii="Times New Roman"/>
          <w:b w:val="false"/>
          <w:i w:val="false"/>
          <w:color w:val="000000"/>
          <w:sz w:val="28"/>
        </w:rPr>
        <w:t>
      1) көрсетілетін қызметті берушінің жауапты орындаушысы ұсынысты алған күннен бастап:</w:t>
      </w:r>
    </w:p>
    <w:bookmarkEnd w:id="73"/>
    <w:bookmarkStart w:name="z91" w:id="74"/>
    <w:p>
      <w:pPr>
        <w:spacing w:after="0"/>
        <w:ind w:left="0"/>
        <w:jc w:val="both"/>
      </w:pPr>
      <w:r>
        <w:rPr>
          <w:rFonts w:ascii="Times New Roman"/>
          <w:b w:val="false"/>
          <w:i w:val="false"/>
          <w:color w:val="000000"/>
          <w:sz w:val="28"/>
        </w:rPr>
        <w:t>
      ұсынысты субсидиялаудың ақпараттық жүйесінде тіркейді;</w:t>
      </w:r>
    </w:p>
    <w:bookmarkEnd w:id="74"/>
    <w:bookmarkStart w:name="z92" w:id="75"/>
    <w:p>
      <w:pPr>
        <w:spacing w:after="0"/>
        <w:ind w:left="0"/>
        <w:jc w:val="both"/>
      </w:pPr>
      <w:r>
        <w:rPr>
          <w:rFonts w:ascii="Times New Roman"/>
          <w:b w:val="false"/>
          <w:i w:val="false"/>
          <w:color w:val="000000"/>
          <w:sz w:val="28"/>
        </w:rPr>
        <w:t xml:space="preserve">
      ұсыныстың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19 қазандағы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қағидалардың</w:t>
      </w:r>
      <w:r>
        <w:rPr>
          <w:rFonts w:ascii="Times New Roman"/>
          <w:b w:val="false"/>
          <w:i w:val="false"/>
          <w:color w:val="000000"/>
          <w:sz w:val="28"/>
        </w:rPr>
        <w:t xml:space="preserve"> (бұдан әрі - Қағида) белгіленген субсидиялау шарттарына сәйкестігін тексереді;</w:t>
      </w:r>
    </w:p>
    <w:bookmarkEnd w:id="75"/>
    <w:bookmarkStart w:name="z93" w:id="76"/>
    <w:p>
      <w:pPr>
        <w:spacing w:after="0"/>
        <w:ind w:left="0"/>
        <w:jc w:val="both"/>
      </w:pPr>
      <w:r>
        <w:rPr>
          <w:rFonts w:ascii="Times New Roman"/>
          <w:b w:val="false"/>
          <w:i w:val="false"/>
          <w:color w:val="000000"/>
          <w:sz w:val="28"/>
        </w:rPr>
        <w:t>
      ұсыныс бойынша шешімді қабылдайды, ресімдейді - 2 (екі) жұмыс күні ішінде;</w:t>
      </w:r>
    </w:p>
    <w:bookmarkEnd w:id="76"/>
    <w:bookmarkStart w:name="z94" w:id="77"/>
    <w:p>
      <w:pPr>
        <w:spacing w:after="0"/>
        <w:ind w:left="0"/>
        <w:jc w:val="both"/>
      </w:pPr>
      <w:r>
        <w:rPr>
          <w:rFonts w:ascii="Times New Roman"/>
          <w:b w:val="false"/>
          <w:i w:val="false"/>
          <w:color w:val="000000"/>
          <w:sz w:val="28"/>
        </w:rPr>
        <w:t xml:space="preserve">
      2) көрсетілетін қызметті берушінің жауапты орындаушысы Қағиданың </w:t>
      </w:r>
      <w:r>
        <w:rPr>
          <w:rFonts w:ascii="Times New Roman"/>
          <w:b w:val="false"/>
          <w:i w:val="false"/>
          <w:color w:val="000000"/>
          <w:sz w:val="28"/>
        </w:rPr>
        <w:t>29 – тармағына</w:t>
      </w:r>
      <w:r>
        <w:rPr>
          <w:rFonts w:ascii="Times New Roman"/>
          <w:b w:val="false"/>
          <w:i w:val="false"/>
          <w:color w:val="000000"/>
          <w:sz w:val="28"/>
        </w:rPr>
        <w:t xml:space="preserve"> сәйкес субсидиялау шартын жасайды - 3 (үш) жұмыс күні ішінде;</w:t>
      </w:r>
    </w:p>
    <w:bookmarkEnd w:id="77"/>
    <w:bookmarkStart w:name="z95" w:id="78"/>
    <w:p>
      <w:pPr>
        <w:spacing w:after="0"/>
        <w:ind w:left="0"/>
        <w:jc w:val="both"/>
      </w:pPr>
      <w:r>
        <w:rPr>
          <w:rFonts w:ascii="Times New Roman"/>
          <w:b w:val="false"/>
          <w:i w:val="false"/>
          <w:color w:val="000000"/>
          <w:sz w:val="28"/>
        </w:rPr>
        <w:t xml:space="preserve">
      3) көрсетілетін қызметті берушінің жауапты орындаушысы Қағиданың </w:t>
      </w:r>
      <w:r>
        <w:rPr>
          <w:rFonts w:ascii="Times New Roman"/>
          <w:b w:val="false"/>
          <w:i w:val="false"/>
          <w:color w:val="000000"/>
          <w:sz w:val="28"/>
        </w:rPr>
        <w:t>30- тармағына</w:t>
      </w:r>
      <w:r>
        <w:rPr>
          <w:rFonts w:ascii="Times New Roman"/>
          <w:b w:val="false"/>
          <w:i w:val="false"/>
          <w:color w:val="000000"/>
          <w:sz w:val="28"/>
        </w:rPr>
        <w:t xml:space="preserve"> сәйкес субсидиялау шартының шешімінің күшін жояды - 10 (он) жұмыс күні ішінде;</w:t>
      </w:r>
    </w:p>
    <w:bookmarkEnd w:id="78"/>
    <w:bookmarkStart w:name="z96" w:id="79"/>
    <w:p>
      <w:pPr>
        <w:spacing w:after="0"/>
        <w:ind w:left="0"/>
        <w:jc w:val="both"/>
      </w:pPr>
      <w:r>
        <w:rPr>
          <w:rFonts w:ascii="Times New Roman"/>
          <w:b w:val="false"/>
          <w:i w:val="false"/>
          <w:color w:val="000000"/>
          <w:sz w:val="28"/>
        </w:rPr>
        <w:t>
      4) көрсетілетін қызметті берушінің жауапты орындаушысы субсидиялауға арналған өтінімді алған күннен бастап:</w:t>
      </w:r>
    </w:p>
    <w:bookmarkEnd w:id="79"/>
    <w:bookmarkStart w:name="z97" w:id="80"/>
    <w:p>
      <w:pPr>
        <w:spacing w:after="0"/>
        <w:ind w:left="0"/>
        <w:jc w:val="both"/>
      </w:pPr>
      <w:r>
        <w:rPr>
          <w:rFonts w:ascii="Times New Roman"/>
          <w:b w:val="false"/>
          <w:i w:val="false"/>
          <w:color w:val="000000"/>
          <w:sz w:val="28"/>
        </w:rPr>
        <w:t>
      электрондық цифрлы қолтаңбаны (бұдан әрі – ЭЦҚ) пайдалана отырып, қол қою жолымен субсидиялауға арналған өтінімнің қабылданғанын растайды;</w:t>
      </w:r>
    </w:p>
    <w:bookmarkEnd w:id="80"/>
    <w:bookmarkStart w:name="z98" w:id="81"/>
    <w:p>
      <w:pPr>
        <w:spacing w:after="0"/>
        <w:ind w:left="0"/>
        <w:jc w:val="both"/>
      </w:pPr>
      <w:r>
        <w:rPr>
          <w:rFonts w:ascii="Times New Roman"/>
          <w:b w:val="false"/>
          <w:i w:val="false"/>
          <w:color w:val="000000"/>
          <w:sz w:val="28"/>
        </w:rPr>
        <w:t>
      субсидиялауға арналған өтінімді тіркеу нәтижелері бойынша субсидиялаудың ақпараттық жүйесінде "Қазынашылық-Клиет" ақпараттық жүйесіне жүктелетін субсидиялар төлеуге арналған төлем тапсырмаларын қалыптастырады - 2 (екі) жұмыс күні ішінде;</w:t>
      </w:r>
    </w:p>
    <w:bookmarkEnd w:id="81"/>
    <w:bookmarkStart w:name="z99" w:id="82"/>
    <w:p>
      <w:pPr>
        <w:spacing w:after="0"/>
        <w:ind w:left="0"/>
        <w:jc w:val="both"/>
      </w:pPr>
      <w:r>
        <w:rPr>
          <w:rFonts w:ascii="Times New Roman"/>
          <w:b w:val="false"/>
          <w:i w:val="false"/>
          <w:color w:val="000000"/>
          <w:sz w:val="28"/>
        </w:rPr>
        <w:t>
      5) көрсетілетін қызметті берушінің қаржы және есеп бөлімінің жауапты орындаушысы субсидияны төлейді - 2 (екі) сағат ішінде;</w:t>
      </w:r>
    </w:p>
    <w:bookmarkEnd w:id="82"/>
    <w:bookmarkStart w:name="z100" w:id="83"/>
    <w:p>
      <w:pPr>
        <w:spacing w:after="0"/>
        <w:ind w:left="0"/>
        <w:jc w:val="both"/>
      </w:pPr>
      <w:r>
        <w:rPr>
          <w:rFonts w:ascii="Times New Roman"/>
          <w:b w:val="false"/>
          <w:i w:val="false"/>
          <w:color w:val="000000"/>
          <w:sz w:val="28"/>
        </w:rPr>
        <w:t xml:space="preserve">
      6) көрсетілетін қызметті берушінің жауапты орындаушысы Қағиданың </w:t>
      </w:r>
      <w:r>
        <w:rPr>
          <w:rFonts w:ascii="Times New Roman"/>
          <w:b w:val="false"/>
          <w:i w:val="false"/>
          <w:color w:val="000000"/>
          <w:sz w:val="28"/>
        </w:rPr>
        <w:t>39 - тармағына</w:t>
      </w:r>
      <w:r>
        <w:rPr>
          <w:rFonts w:ascii="Times New Roman"/>
          <w:b w:val="false"/>
          <w:i w:val="false"/>
          <w:color w:val="000000"/>
          <w:sz w:val="28"/>
        </w:rPr>
        <w:t xml:space="preserve"> сәйкес субсидиялау шартын өзгертуге/бұзуға шешім қабылдайды, ресімдейді - 4 (төрт) жұмыс күні ішінде.</w:t>
      </w:r>
    </w:p>
    <w:bookmarkEnd w:id="83"/>
    <w:bookmarkStart w:name="z101" w:id="84"/>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84"/>
    <w:bookmarkStart w:name="z102" w:id="85"/>
    <w:p>
      <w:pPr>
        <w:spacing w:after="0"/>
        <w:ind w:left="0"/>
        <w:jc w:val="both"/>
      </w:pPr>
      <w:r>
        <w:rPr>
          <w:rFonts w:ascii="Times New Roman"/>
          <w:b w:val="false"/>
          <w:i w:val="false"/>
          <w:color w:val="000000"/>
          <w:sz w:val="28"/>
        </w:rPr>
        <w:t>
      1) Ұсынысты тіркеу, субсидиялау шарттарын тексеру және ұсыныс бойынша шешімді қабылдау, ресімдеу;</w:t>
      </w:r>
    </w:p>
    <w:bookmarkEnd w:id="85"/>
    <w:bookmarkStart w:name="z103" w:id="86"/>
    <w:p>
      <w:pPr>
        <w:spacing w:after="0"/>
        <w:ind w:left="0"/>
        <w:jc w:val="both"/>
      </w:pPr>
      <w:r>
        <w:rPr>
          <w:rFonts w:ascii="Times New Roman"/>
          <w:b w:val="false"/>
          <w:i w:val="false"/>
          <w:color w:val="000000"/>
          <w:sz w:val="28"/>
        </w:rPr>
        <w:t>
      2) субсидиялау шартын жасау;</w:t>
      </w:r>
    </w:p>
    <w:bookmarkEnd w:id="86"/>
    <w:bookmarkStart w:name="z104" w:id="87"/>
    <w:p>
      <w:pPr>
        <w:spacing w:after="0"/>
        <w:ind w:left="0"/>
        <w:jc w:val="both"/>
      </w:pPr>
      <w:r>
        <w:rPr>
          <w:rFonts w:ascii="Times New Roman"/>
          <w:b w:val="false"/>
          <w:i w:val="false"/>
          <w:color w:val="000000"/>
          <w:sz w:val="28"/>
        </w:rPr>
        <w:t>
      3) шешімнің күшін жою;</w:t>
      </w:r>
    </w:p>
    <w:bookmarkEnd w:id="87"/>
    <w:bookmarkStart w:name="z105" w:id="88"/>
    <w:p>
      <w:pPr>
        <w:spacing w:after="0"/>
        <w:ind w:left="0"/>
        <w:jc w:val="both"/>
      </w:pPr>
      <w:r>
        <w:rPr>
          <w:rFonts w:ascii="Times New Roman"/>
          <w:b w:val="false"/>
          <w:i w:val="false"/>
          <w:color w:val="000000"/>
          <w:sz w:val="28"/>
        </w:rPr>
        <w:t>
      4) өтінімнің қабылданғанын растау, төлем тапсырмаларын субсидиялаудың ақпараттық жүйесінде қалыптастыру;</w:t>
      </w:r>
    </w:p>
    <w:bookmarkEnd w:id="88"/>
    <w:bookmarkStart w:name="z106" w:id="89"/>
    <w:p>
      <w:pPr>
        <w:spacing w:after="0"/>
        <w:ind w:left="0"/>
        <w:jc w:val="both"/>
      </w:pPr>
      <w:r>
        <w:rPr>
          <w:rFonts w:ascii="Times New Roman"/>
          <w:b w:val="false"/>
          <w:i w:val="false"/>
          <w:color w:val="000000"/>
          <w:sz w:val="28"/>
        </w:rPr>
        <w:t>
      5) субсидияны төлеу;</w:t>
      </w:r>
    </w:p>
    <w:bookmarkEnd w:id="89"/>
    <w:bookmarkStart w:name="z107" w:id="90"/>
    <w:p>
      <w:pPr>
        <w:spacing w:after="0"/>
        <w:ind w:left="0"/>
        <w:jc w:val="both"/>
      </w:pPr>
      <w:r>
        <w:rPr>
          <w:rFonts w:ascii="Times New Roman"/>
          <w:b w:val="false"/>
          <w:i w:val="false"/>
          <w:color w:val="000000"/>
          <w:sz w:val="28"/>
        </w:rPr>
        <w:t>
      6) субсидиялау шарты бойынша шешім қабылдау, рәсімдеу.</w:t>
      </w:r>
    </w:p>
    <w:bookmarkEnd w:id="9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Start w:name="z108" w:id="9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1"/>
    <w:bookmarkStart w:name="z109" w:id="92"/>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92"/>
    <w:bookmarkStart w:name="z110" w:id="93"/>
    <w:p>
      <w:pPr>
        <w:spacing w:after="0"/>
        <w:ind w:left="0"/>
        <w:jc w:val="both"/>
      </w:pPr>
      <w:r>
        <w:rPr>
          <w:rFonts w:ascii="Times New Roman"/>
          <w:b w:val="false"/>
          <w:i w:val="false"/>
          <w:color w:val="000000"/>
          <w:sz w:val="28"/>
        </w:rPr>
        <w:t>
      2) көрсетілетін қызметті берушінің қаржы және есеп бөлімінің жауапты орындаушысы.</w:t>
      </w:r>
    </w:p>
    <w:bookmarkEnd w:id="93"/>
    <w:bookmarkStart w:name="z111" w:id="94"/>
    <w:p>
      <w:pPr>
        <w:spacing w:after="0"/>
        <w:ind w:left="0"/>
        <w:jc w:val="both"/>
      </w:pPr>
      <w:r>
        <w:rPr>
          <w:rFonts w:ascii="Times New Roman"/>
          <w:b w:val="false"/>
          <w:i w:val="false"/>
          <w:color w:val="000000"/>
          <w:sz w:val="28"/>
        </w:rPr>
        <w:t>
      8. Әрбiр рәсiмнiң (іс-қимылдың) ұзақтығын көрсете отырып әрбiр рәсiмнiң (іс-қимылдарды) өту реттілігін сипаттау:</w:t>
      </w:r>
    </w:p>
    <w:bookmarkEnd w:id="94"/>
    <w:bookmarkStart w:name="z112" w:id="95"/>
    <w:p>
      <w:pPr>
        <w:spacing w:after="0"/>
        <w:ind w:left="0"/>
        <w:jc w:val="both"/>
      </w:pPr>
      <w:r>
        <w:rPr>
          <w:rFonts w:ascii="Times New Roman"/>
          <w:b w:val="false"/>
          <w:i w:val="false"/>
          <w:color w:val="000000"/>
          <w:sz w:val="28"/>
        </w:rPr>
        <w:t>
      1) көрсетілетін қызметті берушінің жауапты орындаушысы ұсынысты алған күннен бастап:</w:t>
      </w:r>
    </w:p>
    <w:bookmarkEnd w:id="95"/>
    <w:bookmarkStart w:name="z113" w:id="96"/>
    <w:p>
      <w:pPr>
        <w:spacing w:after="0"/>
        <w:ind w:left="0"/>
        <w:jc w:val="both"/>
      </w:pPr>
      <w:r>
        <w:rPr>
          <w:rFonts w:ascii="Times New Roman"/>
          <w:b w:val="false"/>
          <w:i w:val="false"/>
          <w:color w:val="000000"/>
          <w:sz w:val="28"/>
        </w:rPr>
        <w:t>
      ұсынысты субсидиялаудың ақпараттық жүйесінде тіркейді;</w:t>
      </w:r>
    </w:p>
    <w:bookmarkEnd w:id="96"/>
    <w:bookmarkStart w:name="z114" w:id="97"/>
    <w:p>
      <w:pPr>
        <w:spacing w:after="0"/>
        <w:ind w:left="0"/>
        <w:jc w:val="both"/>
      </w:pPr>
      <w:r>
        <w:rPr>
          <w:rFonts w:ascii="Times New Roman"/>
          <w:b w:val="false"/>
          <w:i w:val="false"/>
          <w:color w:val="000000"/>
          <w:sz w:val="28"/>
        </w:rPr>
        <w:t xml:space="preserve">
      ұсыныстың </w:t>
      </w:r>
      <w:r>
        <w:rPr>
          <w:rFonts w:ascii="Times New Roman"/>
          <w:b w:val="false"/>
          <w:i w:val="false"/>
          <w:color w:val="000000"/>
          <w:sz w:val="28"/>
        </w:rPr>
        <w:t>Қағидада</w:t>
      </w:r>
      <w:r>
        <w:rPr>
          <w:rFonts w:ascii="Times New Roman"/>
          <w:b w:val="false"/>
          <w:i w:val="false"/>
          <w:color w:val="000000"/>
          <w:sz w:val="28"/>
        </w:rPr>
        <w:t xml:space="preserve"> белгіленген субсидиялау шарттарына сәйкестігін тексереді;</w:t>
      </w:r>
    </w:p>
    <w:bookmarkEnd w:id="97"/>
    <w:bookmarkStart w:name="z115" w:id="98"/>
    <w:p>
      <w:pPr>
        <w:spacing w:after="0"/>
        <w:ind w:left="0"/>
        <w:jc w:val="both"/>
      </w:pPr>
      <w:r>
        <w:rPr>
          <w:rFonts w:ascii="Times New Roman"/>
          <w:b w:val="false"/>
          <w:i w:val="false"/>
          <w:color w:val="000000"/>
          <w:sz w:val="28"/>
        </w:rPr>
        <w:t>
      ұсыныс бойынша шешімді қабылдайды, ресімдейді - 2 (екі) жұмыс күні ішінде;</w:t>
      </w:r>
    </w:p>
    <w:bookmarkEnd w:id="98"/>
    <w:bookmarkStart w:name="z116" w:id="99"/>
    <w:p>
      <w:pPr>
        <w:spacing w:after="0"/>
        <w:ind w:left="0"/>
        <w:jc w:val="both"/>
      </w:pPr>
      <w:r>
        <w:rPr>
          <w:rFonts w:ascii="Times New Roman"/>
          <w:b w:val="false"/>
          <w:i w:val="false"/>
          <w:color w:val="000000"/>
          <w:sz w:val="28"/>
        </w:rPr>
        <w:t xml:space="preserve">
      2) көрсетілетін қызметті берушінің жауапты орындаушысы Қағиданың </w:t>
      </w:r>
      <w:r>
        <w:rPr>
          <w:rFonts w:ascii="Times New Roman"/>
          <w:b w:val="false"/>
          <w:i w:val="false"/>
          <w:color w:val="000000"/>
          <w:sz w:val="28"/>
        </w:rPr>
        <w:t>29 – тармағына</w:t>
      </w:r>
      <w:r>
        <w:rPr>
          <w:rFonts w:ascii="Times New Roman"/>
          <w:b w:val="false"/>
          <w:i w:val="false"/>
          <w:color w:val="000000"/>
          <w:sz w:val="28"/>
        </w:rPr>
        <w:t xml:space="preserve"> сәйкес субсидиялау шартын жасайды - 3 (үш) жұмыс күні ішінде;</w:t>
      </w:r>
    </w:p>
    <w:bookmarkEnd w:id="99"/>
    <w:p>
      <w:pPr>
        <w:spacing w:after="0"/>
        <w:ind w:left="0"/>
        <w:jc w:val="both"/>
      </w:pPr>
      <w:r>
        <w:rPr>
          <w:rFonts w:ascii="Times New Roman"/>
          <w:b w:val="false"/>
          <w:i w:val="false"/>
          <w:color w:val="000000"/>
          <w:sz w:val="28"/>
        </w:rPr>
        <w:t xml:space="preserve">
      3) көрсетілетін қызметті берушінің жауапты орындаушысы Қағиданың </w:t>
      </w:r>
      <w:r>
        <w:rPr>
          <w:rFonts w:ascii="Times New Roman"/>
          <w:b w:val="false"/>
          <w:i w:val="false"/>
          <w:color w:val="000000"/>
          <w:sz w:val="28"/>
        </w:rPr>
        <w:t>30- тармағына</w:t>
      </w:r>
      <w:r>
        <w:rPr>
          <w:rFonts w:ascii="Times New Roman"/>
          <w:b w:val="false"/>
          <w:i w:val="false"/>
          <w:color w:val="000000"/>
          <w:sz w:val="28"/>
        </w:rPr>
        <w:t xml:space="preserve"> сәйкес субсидиялау шартының шешімінің күшін жояды - 10 (он) жұмыс күні ішінде;</w:t>
      </w:r>
    </w:p>
    <w:p>
      <w:pPr>
        <w:spacing w:after="0"/>
        <w:ind w:left="0"/>
        <w:jc w:val="both"/>
      </w:pPr>
      <w:r>
        <w:rPr>
          <w:rFonts w:ascii="Times New Roman"/>
          <w:b w:val="false"/>
          <w:i w:val="false"/>
          <w:color w:val="000000"/>
          <w:sz w:val="28"/>
        </w:rPr>
        <w:t>
      4) көрсетілетін қызметті берушінің жауапты орындаушысы субсидиялауға арналған өтінімді алған күннен бастап:</w:t>
      </w:r>
    </w:p>
    <w:p>
      <w:pPr>
        <w:spacing w:after="0"/>
        <w:ind w:left="0"/>
        <w:jc w:val="both"/>
      </w:pPr>
      <w:r>
        <w:rPr>
          <w:rFonts w:ascii="Times New Roman"/>
          <w:b w:val="false"/>
          <w:i w:val="false"/>
          <w:color w:val="000000"/>
          <w:sz w:val="28"/>
        </w:rPr>
        <w:t>
      ЭЦҚ пайдалана отырып, қол қою жолымен субсидиялауға арналған өтінімнің қабылданғанын растайды;</w:t>
      </w:r>
    </w:p>
    <w:bookmarkStart w:name="z120" w:id="100"/>
    <w:p>
      <w:pPr>
        <w:spacing w:after="0"/>
        <w:ind w:left="0"/>
        <w:jc w:val="both"/>
      </w:pPr>
      <w:r>
        <w:rPr>
          <w:rFonts w:ascii="Times New Roman"/>
          <w:b w:val="false"/>
          <w:i w:val="false"/>
          <w:color w:val="000000"/>
          <w:sz w:val="28"/>
        </w:rPr>
        <w:t>
      субсидиялауға арналған өтінімді тіркеу нәтижелері бойынша субсидиялаудың ақпараттық жүйесінде "Қазынашылық-Клиет" ақпараттық жүйесіне жүктелетін субсидиялар төлеуге арналған төлем тапсырмаларын қалыптастырады - 2 (екі) жұмыс күні ішінде;</w:t>
      </w:r>
    </w:p>
    <w:bookmarkEnd w:id="100"/>
    <w:bookmarkStart w:name="z121" w:id="101"/>
    <w:p>
      <w:pPr>
        <w:spacing w:after="0"/>
        <w:ind w:left="0"/>
        <w:jc w:val="both"/>
      </w:pPr>
      <w:r>
        <w:rPr>
          <w:rFonts w:ascii="Times New Roman"/>
          <w:b w:val="false"/>
          <w:i w:val="false"/>
          <w:color w:val="000000"/>
          <w:sz w:val="28"/>
        </w:rPr>
        <w:t>
      5) көрсетілетін қызметті берушінің қаржы және есеп бөлімінің жауапты орындаушысы субсидияны төлейді - 2 (екі) сағат ішінде;</w:t>
      </w:r>
    </w:p>
    <w:bookmarkEnd w:id="101"/>
    <w:bookmarkStart w:name="z122" w:id="102"/>
    <w:p>
      <w:pPr>
        <w:spacing w:after="0"/>
        <w:ind w:left="0"/>
        <w:jc w:val="both"/>
      </w:pPr>
      <w:r>
        <w:rPr>
          <w:rFonts w:ascii="Times New Roman"/>
          <w:b w:val="false"/>
          <w:i w:val="false"/>
          <w:color w:val="000000"/>
          <w:sz w:val="28"/>
        </w:rPr>
        <w:t xml:space="preserve">
      6) көрсетілетін қызметті берушінің жауапты орындаушысы Қағиданың </w:t>
      </w:r>
      <w:r>
        <w:rPr>
          <w:rFonts w:ascii="Times New Roman"/>
          <w:b w:val="false"/>
          <w:i w:val="false"/>
          <w:color w:val="000000"/>
          <w:sz w:val="28"/>
        </w:rPr>
        <w:t>39-тармағына</w:t>
      </w:r>
      <w:r>
        <w:rPr>
          <w:rFonts w:ascii="Times New Roman"/>
          <w:b w:val="false"/>
          <w:i w:val="false"/>
          <w:color w:val="000000"/>
          <w:sz w:val="28"/>
        </w:rPr>
        <w:t xml:space="preserve"> сәйкес субсидиялау шартын өзгертуге/бұзуға шешім қабылдайды, ресімдейді - 4 (төрт) жұмыс күні ішінде.</w:t>
      </w:r>
    </w:p>
    <w:bookmarkEnd w:id="10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Start w:name="z123" w:id="103"/>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(іс-қимылдарның) реттілігін сипаттау:</w:t>
      </w:r>
    </w:p>
    <w:bookmarkEnd w:id="103"/>
    <w:bookmarkStart w:name="z124" w:id="10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104"/>
    <w:bookmarkStart w:name="z125" w:id="105"/>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105"/>
    <w:bookmarkStart w:name="z126" w:id="106"/>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106"/>
    <w:bookmarkStart w:name="z127" w:id="107"/>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107"/>
    <w:bookmarkStart w:name="z128" w:id="108"/>
    <w:p>
      <w:pPr>
        <w:spacing w:after="0"/>
        <w:ind w:left="0"/>
        <w:jc w:val="both"/>
      </w:pPr>
      <w:r>
        <w:rPr>
          <w:rFonts w:ascii="Times New Roman"/>
          <w:b w:val="false"/>
          <w:i w:val="false"/>
          <w:color w:val="000000"/>
          <w:sz w:val="28"/>
        </w:rPr>
        <w:t>
      5) 3-процесс – көрсетілетін қызметті алушының "Агроөнеркәсіптік кешен субъектілерінің қарыздарын кепілдендіру мен сақтандыру шеңберінде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108"/>
    <w:bookmarkStart w:name="z129" w:id="109"/>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109"/>
    <w:bookmarkStart w:name="z130" w:id="110"/>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110"/>
    <w:bookmarkStart w:name="z131" w:id="111"/>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111"/>
    <w:bookmarkStart w:name="z132" w:id="112"/>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112"/>
    <w:bookmarkStart w:name="z133" w:id="113"/>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113"/>
    <w:bookmarkStart w:name="z134" w:id="114"/>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114"/>
    <w:bookmarkStart w:name="z135" w:id="115"/>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қызметті көрсетудің бизнес - процестерінің анықтамалығында көрсетіледі.</w:t>
      </w:r>
    </w:p>
    <w:bookmarkEnd w:id="115"/>
    <w:bookmarkStart w:name="z136" w:id="116"/>
    <w:p>
      <w:pPr>
        <w:spacing w:after="0"/>
        <w:ind w:left="0"/>
        <w:jc w:val="both"/>
      </w:pPr>
      <w:r>
        <w:rPr>
          <w:rFonts w:ascii="Times New Roman"/>
          <w:b w:val="false"/>
          <w:i w:val="false"/>
          <w:color w:val="000000"/>
          <w:sz w:val="28"/>
        </w:rPr>
        <w:t xml:space="preserve">
      11. Портал арқылы мемлекеттік қызметті көрсету процесінде ақпараттық жүйелерді пайдалану тәртібі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субъектілерінің қарыздарын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кепілдендіру мен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субъектілерінің қарыздарын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кепілдендіру мен сақтандыру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шеңберінде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17"/>
    <w:p>
      <w:pPr>
        <w:spacing w:after="0"/>
        <w:ind w:left="0"/>
        <w:jc w:val="both"/>
      </w:pPr>
      <w:r>
        <w:rPr>
          <w:rFonts w:ascii="Times New Roman"/>
          <w:b w:val="false"/>
          <w:i w:val="false"/>
          <w:color w:val="000000"/>
          <w:sz w:val="28"/>
        </w:rPr>
        <w:t>
      Ескерту: аббревиатуралардың ажыратылып жазылуы:</w:t>
      </w:r>
    </w:p>
    <w:bookmarkEnd w:id="117"/>
    <w:bookmarkStart w:name="z150" w:id="118"/>
    <w:p>
      <w:pPr>
        <w:spacing w:after="0"/>
        <w:ind w:left="0"/>
        <w:jc w:val="both"/>
      </w:pPr>
      <w:r>
        <w:rPr>
          <w:rFonts w:ascii="Times New Roman"/>
          <w:b w:val="false"/>
          <w:i w:val="false"/>
          <w:color w:val="000000"/>
          <w:sz w:val="28"/>
        </w:rPr>
        <w:t xml:space="preserve">
      АЖО - автоматтандырылған жұмыс орны; </w:t>
      </w:r>
    </w:p>
    <w:bookmarkEnd w:id="118"/>
    <w:bookmarkStart w:name="z151" w:id="119"/>
    <w:p>
      <w:pPr>
        <w:spacing w:after="0"/>
        <w:ind w:left="0"/>
        <w:jc w:val="both"/>
      </w:pPr>
      <w:r>
        <w:rPr>
          <w:rFonts w:ascii="Times New Roman"/>
          <w:b w:val="false"/>
          <w:i w:val="false"/>
          <w:color w:val="000000"/>
          <w:sz w:val="28"/>
        </w:rPr>
        <w:t>
      ЭҮАШ - "Электрондық үкіметтің" аймақтық шлюзі.</w:t>
      </w:r>
    </w:p>
    <w:bookmarkEnd w:id="119"/>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