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ee10" w14:textId="22be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2013 жылғы 30 қыркүйектегі №21/171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29 ақпандағы № 48/413 шешімі. Маңғыстау облысы Әділет департаментінде 2016 жылғы 24 наурызда № 2987 болып тіркелді. Күші жойылды-Маңғыстау облысы Жаңаөзен қалалық мәслихатының 2021 жылғы 16 сәуірдегі № 3/27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Жаңаөзен қалалық мәслихатының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Жаңаөзен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Жаңаөзен қалалық мәслихатының 2013 жылғы 30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шешіміне (нормативтік құқықтық актілерді мемлекеттік тіркеу Тізілімінде № 2305 болып тіркелген, 2013 жылғы 6 қарашадағы № 45 "Жаңаөзен" газетінде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 бөлімі алынып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Жаңаөзен қалалық мәслихатының білім беру, денсаулық сақтау, мәдениет, спорт, экология, қоғамдық қауіпсіздік және әлеуметтік қорғау мәселелері жөніндегі тұрақты комиссиясына жүктелсін (комиссия төрағасы Р.Таумұрынов).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Е.Өтеев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жұмыспен қамту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әлеуметтік бағдарламалар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Б.Маркашова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ақпан 2016 жыл.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"Жаңаөзен қалалық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Р.Джантлеуова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ақпан 2016 жыл.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