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e3ab" w14:textId="bf8e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және Маңғыстау аудандық мәслихатының кейбір бірлескен қаулылары мен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21 қазандағы № 5/53 шешімі мен Маңғыстау облысы Маңғыстау ауданы әкімдігінің 2016 жылғы 21 қазандағы № 350 қаулысы. Маңғыстау облысы Әділет департаментінде 2016 жылғы 15 қарашада № 3182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Маңғыстау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 әкімдігінің және Маңғыстау аудандық мәслихатының кейбір бірлескен қаулылары мен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мәслихатының аппараты" мемлекеттік мекемесі (Е.Қалиев) осы бірлескен қаулы мен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және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Ж.Айтуаров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А.Сарбалаев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әкімдігінің және Маңғыстау аудандық мәслихатының күші жойылған кейбір бірлескен қаулылары мен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ауданы әкімдігінің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аудандық мәслихатының 2008 жылғы 19 желтоқсандағы №10/124 "Маңғыстау ауданының Онды селосына қарасты жер бөлігінен Басқұдық елді мекенінің аумақтық шекарасын белгілеу туралы" (Нормативтік құқықтық актілерді мемлекеттік тіркеу тізілімінде №11-5-65 болып тіркелген, 2009 жылғы 4 ақпандағы № 5-6 "Жаңа өмір" газетінде жарияланған) қаулысы мен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Маңғыстау ауданы әкімдігінің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аудандық мәслихатының 2008 жылғы 19 желтоқсандағы №10/125 "Маңғыстау ауданының Шайыр селосына қарасты жер бөлігінен Тасмұрын елді мекенінің аумақтық шекарасын белгілеу туралы" (Нормативтік құқықтық актілерді мемлекеттік тіркеу тізілімінде №11-5-66 болып тіркелген, 2009 жылғы 4 ақпандағы № 5-6 "Жаңа өмір" газетінде жарияланған) қаулысы мен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Маңғыстау ауданы әкімдігінің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аудандық мәслихатының 2008 жылғы 19 желтоқсандағы №10/126 "Маңғыстау ауданының Тұщықұдық селосына қарасты жер бөлігінен Қияқты елді мекенінің аумақтық шекарасын белгілеу туралы" (Нормативтік құқықтық актілерді мемлекеттік тіркеу тізілімінде №11-5-67 болып тіркелген, 2009 жылғы 4 ақпандағы № 5-6 "Жаңа өмір" газетінде жарияланған) қаулысы мен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