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8e79" w14:textId="34d8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жұмыспен қамту, әлеуметтік бағдарламалар және азаматтық хал актілерін тіркеу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2016 жылғы 29 наурыздағы № 61 қаулысы. Маңғыстау облысы Әділет департаментінде 2016 жылғы 29 сәуірде № 3034 болып тіркелді. Күші жойылды-Маңғыстау облысы Түпқараған ауданы әкімдігінің 2020 жылғы 3 ақпандағы № 15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03.02.2020 </w:t>
      </w:r>
      <w:r>
        <w:rPr>
          <w:rFonts w:ascii="Times New Roman"/>
          <w:b w:val="false"/>
          <w:i w:val="false"/>
          <w:color w:val="ff0000"/>
          <w:sz w:val="28"/>
        </w:rPr>
        <w:t>№ 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xml:space="preserve">№ 410 </w:t>
      </w:r>
      <w:r>
        <w:rPr>
          <w:rFonts w:ascii="Times New Roman"/>
          <w:b w:val="false"/>
          <w:i w:val="false"/>
          <w:color w:val="000000"/>
          <w:sz w:val="28"/>
        </w:rPr>
        <w:t xml:space="preserve">Қазақстан Республикасы Президентінің Жарлығына сәйкес, Түпқараған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"Түпқараған аудандық жұмыспен қамту, әлеуметтік бағдарламалар және азаматтық хал актілерін тіркеу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"Түпқараған аудандық жұмыспен қамту, әлеуметтік бағдарламалар және азаматтық халактілерін тіркеу бөлімі" мемлекеттік мекемесі (М.Дощанов)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Т. Алтынғалиевке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Асауов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 әкімдігінің</w:t>
            </w:r>
            <w:r>
              <w:br/>
            </w:r>
            <w:r>
              <w:rPr>
                <w:rFonts w:ascii="Times New Roman"/>
                <w:b w:val="false"/>
                <w:i w:val="false"/>
                <w:color w:val="000000"/>
                <w:sz w:val="20"/>
              </w:rPr>
              <w:t>29 наурыз 2016 жылғы</w:t>
            </w:r>
            <w:r>
              <w:br/>
            </w:r>
            <w:r>
              <w:rPr>
                <w:rFonts w:ascii="Times New Roman"/>
                <w:b w:val="false"/>
                <w:i w:val="false"/>
                <w:color w:val="000000"/>
                <w:sz w:val="20"/>
              </w:rPr>
              <w:t>№ 61 қаулысымен бекітілген</w:t>
            </w:r>
          </w:p>
        </w:tc>
      </w:tr>
    </w:tbl>
    <w:p>
      <w:pPr>
        <w:spacing w:after="0"/>
        <w:ind w:left="0"/>
        <w:jc w:val="left"/>
      </w:pPr>
      <w:r>
        <w:rPr>
          <w:rFonts w:ascii="Times New Roman"/>
          <w:b/>
          <w:i w:val="false"/>
          <w:color w:val="000000"/>
        </w:rPr>
        <w:t xml:space="preserve"> "Түпқараған аудандық жұмыспен қамту, әлеуметтік бағдарламаларжәне азаматтық хал актілерін тіркеу бөлімі" мемлекеттік мекемесі Ережесі  1. Жалпы ережелер</w:t>
      </w:r>
    </w:p>
    <w:bookmarkStart w:name="z5" w:id="5"/>
    <w:p>
      <w:pPr>
        <w:spacing w:after="0"/>
        <w:ind w:left="0"/>
        <w:jc w:val="both"/>
      </w:pPr>
      <w:r>
        <w:rPr>
          <w:rFonts w:ascii="Times New Roman"/>
          <w:b w:val="false"/>
          <w:i w:val="false"/>
          <w:color w:val="000000"/>
          <w:sz w:val="28"/>
        </w:rPr>
        <w:t>
      1. "Түпқараған аудандық жұмыспен қамту, әлеуметтік бағдарламалар және азаматтық хал актілерін тіркеу бөлімі" мемлекеттік мекемесі жұмыспен қамту, әлеуметтік бағдарламалар және азаматтық хал актілерін тіркеу салаларындағы басшылықты жүзеге асыратын Қазақстан Республикасының мемлекеттік органы болып табылады.</w:t>
      </w:r>
    </w:p>
    <w:bookmarkEnd w:id="5"/>
    <w:bookmarkStart w:name="z6" w:id="6"/>
    <w:p>
      <w:pPr>
        <w:spacing w:after="0"/>
        <w:ind w:left="0"/>
        <w:jc w:val="both"/>
      </w:pPr>
      <w:r>
        <w:rPr>
          <w:rFonts w:ascii="Times New Roman"/>
          <w:b w:val="false"/>
          <w:i w:val="false"/>
          <w:color w:val="000000"/>
          <w:sz w:val="28"/>
        </w:rPr>
        <w:t xml:space="preserve">
      2. "Түпқараған аудандық жұмыспен қамту, әлеуметтік бағдарламалар және азаматтық хал актілерін тіркеу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
    <w:bookmarkStart w:name="z7" w:id="7"/>
    <w:p>
      <w:pPr>
        <w:spacing w:after="0"/>
        <w:ind w:left="0"/>
        <w:jc w:val="both"/>
      </w:pPr>
      <w:r>
        <w:rPr>
          <w:rFonts w:ascii="Times New Roman"/>
          <w:b w:val="false"/>
          <w:i w:val="false"/>
          <w:color w:val="000000"/>
          <w:sz w:val="28"/>
        </w:rPr>
        <w:t xml:space="preserve">
      3. "Түпқараған аудандық жұмыспен қамту, әлеуметтік бағдарламалар және азаматтық хал актілерін тіркеу бөлімі" мемлекеттік мекемесі мемлекеттік мекеме ұйымдық-құқықтық нысанындағы заңды тұлға болып табылады, мемлекеттік тілде өз атауы бар мөрі мен мөр таңбалары, белгіленген үлгідегі бланкілері, сондай-ақ Қазақстан Республикасының заңнамасына сәйкес қазынашылық органдарында шоттары болады. </w:t>
      </w:r>
    </w:p>
    <w:bookmarkEnd w:id="7"/>
    <w:bookmarkStart w:name="z8" w:id="8"/>
    <w:p>
      <w:pPr>
        <w:spacing w:after="0"/>
        <w:ind w:left="0"/>
        <w:jc w:val="both"/>
      </w:pPr>
      <w:r>
        <w:rPr>
          <w:rFonts w:ascii="Times New Roman"/>
          <w:b w:val="false"/>
          <w:i w:val="false"/>
          <w:color w:val="000000"/>
          <w:sz w:val="28"/>
        </w:rPr>
        <w:t>
      4. "Түпқараған аудандық жұмыспен қамту, әлеуметтік бағдарламалар және азаматтық хал актілерін тіркеу бөлімі" мемлекеттік мекемесі азаматтық-құқықтық қатынастарға өз атынан түседі.</w:t>
      </w:r>
    </w:p>
    <w:bookmarkEnd w:id="8"/>
    <w:bookmarkStart w:name="z9" w:id="9"/>
    <w:p>
      <w:pPr>
        <w:spacing w:after="0"/>
        <w:ind w:left="0"/>
        <w:jc w:val="both"/>
      </w:pPr>
      <w:r>
        <w:rPr>
          <w:rFonts w:ascii="Times New Roman"/>
          <w:b w:val="false"/>
          <w:i w:val="false"/>
          <w:color w:val="000000"/>
          <w:sz w:val="28"/>
        </w:rPr>
        <w:t>
      5. "Түпқараған аудандық жұмыспен қамту, әлеуметтік бағдарламалар және азаматтық хал актілерін тіркеу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9"/>
    <w:bookmarkStart w:name="z10" w:id="10"/>
    <w:p>
      <w:pPr>
        <w:spacing w:after="0"/>
        <w:ind w:left="0"/>
        <w:jc w:val="both"/>
      </w:pPr>
      <w:r>
        <w:rPr>
          <w:rFonts w:ascii="Times New Roman"/>
          <w:b w:val="false"/>
          <w:i w:val="false"/>
          <w:color w:val="000000"/>
          <w:sz w:val="28"/>
        </w:rPr>
        <w:t>
      6. "Түпқараған аудандық жұмыспен қамту, әлеуметтік бағдарламалар және азаматтық хал актілерін тіркеу бөлімі" мемлекеттік мекемесі өз құзыретінің мәселелері бойынша заңнамада белгіленген тәртіппен "Түпқараған аудандық жұмыспен қамту, әлеуметтік бағдарламалар және азаматтық хал актілерін тіркеу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1" w:id="11"/>
    <w:p>
      <w:pPr>
        <w:spacing w:after="0"/>
        <w:ind w:left="0"/>
        <w:jc w:val="both"/>
      </w:pPr>
      <w:r>
        <w:rPr>
          <w:rFonts w:ascii="Times New Roman"/>
          <w:b w:val="false"/>
          <w:i w:val="false"/>
          <w:color w:val="000000"/>
          <w:sz w:val="28"/>
        </w:rPr>
        <w:t>
      7. "Түпқараған аудандық жұмыспен қамту, әлеуметтік бағдарламалар және азаматтық хал актілерін тіркеу бөлімі" мемлекеттік мекемесінің құрылымы мен штат санының лимиті қолданыстағы заңнамаға сәйкес бекітіледі.</w:t>
      </w:r>
    </w:p>
    <w:bookmarkEnd w:id="11"/>
    <w:bookmarkStart w:name="z12" w:id="12"/>
    <w:p>
      <w:pPr>
        <w:spacing w:after="0"/>
        <w:ind w:left="0"/>
        <w:jc w:val="both"/>
      </w:pPr>
      <w:r>
        <w:rPr>
          <w:rFonts w:ascii="Times New Roman"/>
          <w:b w:val="false"/>
          <w:i w:val="false"/>
          <w:color w:val="000000"/>
          <w:sz w:val="28"/>
        </w:rPr>
        <w:t>
      8. Заңды тұлғаның орналасқан жері: индексі 130500, Қазақстан Республикасы, Маңғыстау облысы, Түпқараған ауданы, Форт-Шевченко қаласы, Қызылбаев көшесі № 5.</w:t>
      </w:r>
    </w:p>
    <w:bookmarkEnd w:id="12"/>
    <w:bookmarkStart w:name="z13" w:id="13"/>
    <w:p>
      <w:pPr>
        <w:spacing w:after="0"/>
        <w:ind w:left="0"/>
        <w:jc w:val="both"/>
      </w:pPr>
      <w:r>
        <w:rPr>
          <w:rFonts w:ascii="Times New Roman"/>
          <w:b w:val="false"/>
          <w:i w:val="false"/>
          <w:color w:val="000000"/>
          <w:sz w:val="28"/>
        </w:rPr>
        <w:t>
      9. Мемлекеттік органның толық атауы – "Түпқараған аудандық жұмыспен қамту, әлеуметтік бағдарламалар жәнеазаматтық хал актілерін тіркеу бөлімі" мемлекеттік мекемесі.</w:t>
      </w:r>
    </w:p>
    <w:bookmarkEnd w:id="13"/>
    <w:bookmarkStart w:name="z14" w:id="14"/>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"Түпқараған аудандық жұмыспен қамту, әлеуметтік бағдарламалар және азаматтық хал актілерін тіркеу бөлімі" мемлекеттік мекемесінің құрылтай құжаты болып табылады.</w:t>
      </w:r>
    </w:p>
    <w:bookmarkEnd w:id="14"/>
    <w:bookmarkStart w:name="z15" w:id="15"/>
    <w:p>
      <w:pPr>
        <w:spacing w:after="0"/>
        <w:ind w:left="0"/>
        <w:jc w:val="both"/>
      </w:pPr>
      <w:r>
        <w:rPr>
          <w:rFonts w:ascii="Times New Roman"/>
          <w:b w:val="false"/>
          <w:i w:val="false"/>
          <w:color w:val="000000"/>
          <w:sz w:val="28"/>
        </w:rPr>
        <w:t>
      11. "Түпқараған аудандық жұмыспен қамту, әлеуметтік бағдарламалар және азаматтық хал актілерін тіркеу бөлімі" мемлекеттік мекемесінің қызметін каржыландыру жергілікті бюджеттен жүзеге асырылады.</w:t>
      </w:r>
    </w:p>
    <w:bookmarkEnd w:id="15"/>
    <w:bookmarkStart w:name="z16" w:id="16"/>
    <w:p>
      <w:pPr>
        <w:spacing w:after="0"/>
        <w:ind w:left="0"/>
        <w:jc w:val="both"/>
      </w:pPr>
      <w:r>
        <w:rPr>
          <w:rFonts w:ascii="Times New Roman"/>
          <w:b w:val="false"/>
          <w:i w:val="false"/>
          <w:color w:val="000000"/>
          <w:sz w:val="28"/>
        </w:rPr>
        <w:t xml:space="preserve">
      12. "Түпқараған аудандық жұмыспен қамту, әлеуметтік бағдарламалар және азаматтық хал актілерін тіркеу бөлімі" мемлекеттік мекемесі кәсіпкерлік субъектілерімен "Түпқараған аудандық жұмыспен қамту, әлеуметтік бағдарламалар және азаматтық хал актілерін тіркеу бөлімі" мемлекеттік мекемесінің функциялары болып табылатын міндеттерді орындау тұрғысында шарттық қатынастарға түсуге тыйым салынады. </w:t>
      </w:r>
    </w:p>
    <w:bookmarkEnd w:id="16"/>
    <w:bookmarkStart w:name="z17" w:id="17"/>
    <w:p>
      <w:pPr>
        <w:spacing w:after="0"/>
        <w:ind w:left="0"/>
        <w:jc w:val="both"/>
      </w:pPr>
      <w:r>
        <w:rPr>
          <w:rFonts w:ascii="Times New Roman"/>
          <w:b w:val="false"/>
          <w:i w:val="false"/>
          <w:color w:val="000000"/>
          <w:sz w:val="28"/>
        </w:rPr>
        <w:t>
      Егер "Түпқараған аудандық жұмыспен қамту, әлеуметтік бағдарламалар және азаматтық хал актілерін тіркеу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7"/>
    <w:bookmarkStart w:name="z18" w:id="18"/>
    <w:p>
      <w:pPr>
        <w:spacing w:after="0"/>
        <w:ind w:left="0"/>
        <w:jc w:val="both"/>
      </w:pPr>
      <w:r>
        <w:rPr>
          <w:rFonts w:ascii="Times New Roman"/>
          <w:b w:val="false"/>
          <w:i w:val="false"/>
          <w:color w:val="000000"/>
          <w:sz w:val="28"/>
        </w:rPr>
        <w:t>
      "Түпқараған аудандық жұмыспен қамту, әлеуметтік бағдарламалар және азаматтық хал актілерін тіркеу бөлімі" мемлекеттік мекемесінің жұмыс режимі Қазақстан Республикасының қолданыстағы заңнамасының талаптарына сәйкес анықталады.</w:t>
      </w:r>
    </w:p>
    <w:bookmarkEnd w:id="1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Start w:name="z19" w:id="19"/>
    <w:p>
      <w:pPr>
        <w:spacing w:after="0"/>
        <w:ind w:left="0"/>
        <w:jc w:val="both"/>
      </w:pPr>
      <w:r>
        <w:rPr>
          <w:rFonts w:ascii="Times New Roman"/>
          <w:b w:val="false"/>
          <w:i w:val="false"/>
          <w:color w:val="000000"/>
          <w:sz w:val="28"/>
        </w:rPr>
        <w:t>
      13. "Түпқараған аудандық жұмыспен қамту, әлеуметтік бағдарламалар және азаматтық хал актілерін тіркеу бөлімі" мемлекеттік мекемесінің миссиясы: жұмыспен қамту, әлеуметтік бағдарламалар жәнеазаматтық хал актілерін тіркеу салаларында мемлекттік саясатты жүргізу және функцияларды жүзеге асыру.</w:t>
      </w:r>
    </w:p>
    <w:bookmarkEnd w:id="19"/>
    <w:bookmarkStart w:name="z20" w:id="20"/>
    <w:p>
      <w:pPr>
        <w:spacing w:after="0"/>
        <w:ind w:left="0"/>
        <w:jc w:val="both"/>
      </w:pPr>
      <w:r>
        <w:rPr>
          <w:rFonts w:ascii="Times New Roman"/>
          <w:b w:val="false"/>
          <w:i w:val="false"/>
          <w:color w:val="000000"/>
          <w:sz w:val="28"/>
        </w:rPr>
        <w:t>
      14. Негізгі міндеттері:</w:t>
      </w:r>
    </w:p>
    <w:bookmarkEnd w:id="20"/>
    <w:bookmarkStart w:name="z21" w:id="21"/>
    <w:p>
      <w:pPr>
        <w:spacing w:after="0"/>
        <w:ind w:left="0"/>
        <w:jc w:val="both"/>
      </w:pPr>
      <w:r>
        <w:rPr>
          <w:rFonts w:ascii="Times New Roman"/>
          <w:b w:val="false"/>
          <w:i w:val="false"/>
          <w:color w:val="000000"/>
          <w:sz w:val="28"/>
        </w:rPr>
        <w:t>
      1) жұмыспен қамту және әлеуметтік бағдарламалар салаларында мемлекеттік саясатты іске асыру;</w:t>
      </w:r>
    </w:p>
    <w:bookmarkEnd w:id="21"/>
    <w:bookmarkStart w:name="z22" w:id="22"/>
    <w:p>
      <w:pPr>
        <w:spacing w:after="0"/>
        <w:ind w:left="0"/>
        <w:jc w:val="both"/>
      </w:pPr>
      <w:r>
        <w:rPr>
          <w:rFonts w:ascii="Times New Roman"/>
          <w:b w:val="false"/>
          <w:i w:val="false"/>
          <w:color w:val="000000"/>
          <w:sz w:val="28"/>
        </w:rPr>
        <w:t>
      2) азаматтық хал актілерін тіркеуді іске асыру;</w:t>
      </w:r>
    </w:p>
    <w:bookmarkEnd w:id="22"/>
    <w:bookmarkStart w:name="z23" w:id="23"/>
    <w:p>
      <w:pPr>
        <w:spacing w:after="0"/>
        <w:ind w:left="0"/>
        <w:jc w:val="both"/>
      </w:pPr>
      <w:r>
        <w:rPr>
          <w:rFonts w:ascii="Times New Roman"/>
          <w:b w:val="false"/>
          <w:i w:val="false"/>
          <w:color w:val="000000"/>
          <w:sz w:val="28"/>
        </w:rPr>
        <w:t>
      3) Қазақстан Республикасының қолданыстағы заңнамасымен өзіне жүктелген өзге де міндеттер.</w:t>
      </w:r>
    </w:p>
    <w:bookmarkEnd w:id="23"/>
    <w:bookmarkStart w:name="z24" w:id="24"/>
    <w:p>
      <w:pPr>
        <w:spacing w:after="0"/>
        <w:ind w:left="0"/>
        <w:jc w:val="both"/>
      </w:pPr>
      <w:r>
        <w:rPr>
          <w:rFonts w:ascii="Times New Roman"/>
          <w:b w:val="false"/>
          <w:i w:val="false"/>
          <w:color w:val="000000"/>
          <w:sz w:val="28"/>
        </w:rPr>
        <w:t>
      15.Функциялары:</w:t>
      </w:r>
    </w:p>
    <w:bookmarkEnd w:id="24"/>
    <w:bookmarkStart w:name="z25" w:id="25"/>
    <w:p>
      <w:pPr>
        <w:spacing w:after="0"/>
        <w:ind w:left="0"/>
        <w:jc w:val="both"/>
      </w:pPr>
      <w:r>
        <w:rPr>
          <w:rFonts w:ascii="Times New Roman"/>
          <w:b w:val="false"/>
          <w:i w:val="false"/>
          <w:color w:val="000000"/>
          <w:sz w:val="28"/>
        </w:rPr>
        <w:t>
      1) жұмыссыздарды тіркеу;</w:t>
      </w:r>
    </w:p>
    <w:bookmarkEnd w:id="25"/>
    <w:bookmarkStart w:name="z26" w:id="26"/>
    <w:p>
      <w:pPr>
        <w:spacing w:after="0"/>
        <w:ind w:left="0"/>
        <w:jc w:val="both"/>
      </w:pPr>
      <w:r>
        <w:rPr>
          <w:rFonts w:ascii="Times New Roman"/>
          <w:b w:val="false"/>
          <w:i w:val="false"/>
          <w:color w:val="000000"/>
          <w:sz w:val="28"/>
        </w:rPr>
        <w:t>
      2) қоғамдық жұмыстарды ұйымдастыру;</w:t>
      </w:r>
    </w:p>
    <w:bookmarkEnd w:id="26"/>
    <w:bookmarkStart w:name="z27" w:id="27"/>
    <w:p>
      <w:pPr>
        <w:spacing w:after="0"/>
        <w:ind w:left="0"/>
        <w:jc w:val="both"/>
      </w:pPr>
      <w:r>
        <w:rPr>
          <w:rFonts w:ascii="Times New Roman"/>
          <w:b w:val="false"/>
          <w:i w:val="false"/>
          <w:color w:val="000000"/>
          <w:sz w:val="28"/>
        </w:rPr>
        <w:t>
      3) жұмыссыздарды кәсіби даярлау және қайта даярлау;</w:t>
      </w:r>
    </w:p>
    <w:bookmarkEnd w:id="27"/>
    <w:bookmarkStart w:name="z28" w:id="28"/>
    <w:p>
      <w:pPr>
        <w:spacing w:after="0"/>
        <w:ind w:left="0"/>
        <w:jc w:val="both"/>
      </w:pPr>
      <w:r>
        <w:rPr>
          <w:rFonts w:ascii="Times New Roman"/>
          <w:b w:val="false"/>
          <w:i w:val="false"/>
          <w:color w:val="000000"/>
          <w:sz w:val="28"/>
        </w:rPr>
        <w:t xml:space="preserve">
      4) мұқтаж азаматтардың жекелеген санаттарына әлеуметтік және қайырымдылық көмектерді көрсетуді ұйымдастыру; </w:t>
      </w:r>
    </w:p>
    <w:bookmarkEnd w:id="28"/>
    <w:bookmarkStart w:name="z29" w:id="29"/>
    <w:p>
      <w:pPr>
        <w:spacing w:after="0"/>
        <w:ind w:left="0"/>
        <w:jc w:val="both"/>
      </w:pPr>
      <w:r>
        <w:rPr>
          <w:rFonts w:ascii="Times New Roman"/>
          <w:b w:val="false"/>
          <w:i w:val="false"/>
          <w:color w:val="000000"/>
          <w:sz w:val="28"/>
        </w:rPr>
        <w:t>
      5) азаматтық хал актілерін мемлекеттік тіркеу;</w:t>
      </w:r>
    </w:p>
    <w:bookmarkEnd w:id="29"/>
    <w:bookmarkStart w:name="z30" w:id="30"/>
    <w:p>
      <w:pPr>
        <w:spacing w:after="0"/>
        <w:ind w:left="0"/>
        <w:jc w:val="both"/>
      </w:pPr>
      <w:r>
        <w:rPr>
          <w:rFonts w:ascii="Times New Roman"/>
          <w:b w:val="false"/>
          <w:i w:val="false"/>
          <w:color w:val="000000"/>
          <w:sz w:val="28"/>
        </w:rPr>
        <w:t>
      6) "Азаматтық хал актілері жазбалары" ақпараттық жүйесін жүргізу;</w:t>
      </w:r>
    </w:p>
    <w:bookmarkEnd w:id="30"/>
    <w:bookmarkStart w:name="z31" w:id="31"/>
    <w:p>
      <w:pPr>
        <w:spacing w:after="0"/>
        <w:ind w:left="0"/>
        <w:jc w:val="both"/>
      </w:pPr>
      <w:r>
        <w:rPr>
          <w:rFonts w:ascii="Times New Roman"/>
          <w:b w:val="false"/>
          <w:i w:val="false"/>
          <w:color w:val="000000"/>
          <w:sz w:val="28"/>
        </w:rPr>
        <w:t>
      7) азаматтық хал актілерін мемлекеттік тіркеу бойынша ақпараттық қызметтер көрсету;</w:t>
      </w:r>
    </w:p>
    <w:bookmarkEnd w:id="31"/>
    <w:bookmarkStart w:name="z32" w:id="32"/>
    <w:p>
      <w:pPr>
        <w:spacing w:after="0"/>
        <w:ind w:left="0"/>
        <w:jc w:val="both"/>
      </w:pPr>
      <w:r>
        <w:rPr>
          <w:rFonts w:ascii="Times New Roman"/>
          <w:b w:val="false"/>
          <w:i w:val="false"/>
          <w:color w:val="000000"/>
          <w:sz w:val="28"/>
        </w:rPr>
        <w:t>
      8) тууды мемлекеттік тіркеу, оның ішінде азаматтық хал актілерінің жазбаларына өзгерістер, толқтырулар мен түзетулер енгізу;</w:t>
      </w:r>
    </w:p>
    <w:bookmarkEnd w:id="32"/>
    <w:bookmarkStart w:name="z33" w:id="33"/>
    <w:p>
      <w:pPr>
        <w:spacing w:after="0"/>
        <w:ind w:left="0"/>
        <w:jc w:val="both"/>
      </w:pPr>
      <w:r>
        <w:rPr>
          <w:rFonts w:ascii="Times New Roman"/>
          <w:b w:val="false"/>
          <w:i w:val="false"/>
          <w:color w:val="000000"/>
          <w:sz w:val="28"/>
        </w:rPr>
        <w:t>
      9) неке қиюды (ерлі-зайыптылықты) мемлекеттік тіркеу, оның ішінде азаматтық хал актілері жазбаларына өзгерістер, толықтырулар мен түзетулер енгізу;</w:t>
      </w:r>
    </w:p>
    <w:bookmarkEnd w:id="33"/>
    <w:bookmarkStart w:name="z34" w:id="34"/>
    <w:p>
      <w:pPr>
        <w:spacing w:after="0"/>
        <w:ind w:left="0"/>
        <w:jc w:val="both"/>
      </w:pPr>
      <w:r>
        <w:rPr>
          <w:rFonts w:ascii="Times New Roman"/>
          <w:b w:val="false"/>
          <w:i w:val="false"/>
          <w:color w:val="000000"/>
          <w:sz w:val="28"/>
        </w:rPr>
        <w:t>
      10) азаматтық хал актілерін мемлекеттік тіркеу туралы қайталама куәліктер немесе анықтамалар беру;</w:t>
      </w:r>
    </w:p>
    <w:bookmarkEnd w:id="34"/>
    <w:bookmarkStart w:name="z35" w:id="35"/>
    <w:p>
      <w:pPr>
        <w:spacing w:after="0"/>
        <w:ind w:left="0"/>
        <w:jc w:val="both"/>
      </w:pPr>
      <w:r>
        <w:rPr>
          <w:rFonts w:ascii="Times New Roman"/>
          <w:b w:val="false"/>
          <w:i w:val="false"/>
          <w:color w:val="000000"/>
          <w:sz w:val="28"/>
        </w:rPr>
        <w:t>
      11) әке болуды анықтауды мемлекеттік тіркеу, оның ішінде азаматтық хал актілері жазбаларына өзгерістер, толықтырулар мен түзетулер енгізу;</w:t>
      </w:r>
    </w:p>
    <w:bookmarkEnd w:id="35"/>
    <w:bookmarkStart w:name="z36" w:id="36"/>
    <w:p>
      <w:pPr>
        <w:spacing w:after="0"/>
        <w:ind w:left="0"/>
        <w:jc w:val="both"/>
      </w:pPr>
      <w:r>
        <w:rPr>
          <w:rFonts w:ascii="Times New Roman"/>
          <w:b w:val="false"/>
          <w:i w:val="false"/>
          <w:color w:val="000000"/>
          <w:sz w:val="28"/>
        </w:rPr>
        <w:t>
      12) атын, әкесінің атын, тегін ауыстыруды мемлекеттік тіркеу, оның ішінде азаматтық хал актілері жазбаларына өзгерістер, толықтырулар мен түзетулер енгізу;</w:t>
      </w:r>
    </w:p>
    <w:bookmarkEnd w:id="36"/>
    <w:bookmarkStart w:name="z37" w:id="37"/>
    <w:p>
      <w:pPr>
        <w:spacing w:after="0"/>
        <w:ind w:left="0"/>
        <w:jc w:val="both"/>
      </w:pPr>
      <w:r>
        <w:rPr>
          <w:rFonts w:ascii="Times New Roman"/>
          <w:b w:val="false"/>
          <w:i w:val="false"/>
          <w:color w:val="000000"/>
          <w:sz w:val="28"/>
        </w:rPr>
        <w:t>
      13) азаматтық хал актілерінің жазбаларын қалпына келтіру;</w:t>
      </w:r>
    </w:p>
    <w:bookmarkEnd w:id="37"/>
    <w:bookmarkStart w:name="z38" w:id="38"/>
    <w:p>
      <w:pPr>
        <w:spacing w:after="0"/>
        <w:ind w:left="0"/>
        <w:jc w:val="both"/>
      </w:pPr>
      <w:r>
        <w:rPr>
          <w:rFonts w:ascii="Times New Roman"/>
          <w:b w:val="false"/>
          <w:i w:val="false"/>
          <w:color w:val="000000"/>
          <w:sz w:val="28"/>
        </w:rPr>
        <w:t>
      14) қайтыс болуды мемлекеттік тіркеу, оның ішінде азаматтық хал актілері жазбаларына өзгерістер, толықтырулар мен түзетулер енгізу;</w:t>
      </w:r>
    </w:p>
    <w:bookmarkEnd w:id="38"/>
    <w:bookmarkStart w:name="z39" w:id="39"/>
    <w:p>
      <w:pPr>
        <w:spacing w:after="0"/>
        <w:ind w:left="0"/>
        <w:jc w:val="both"/>
      </w:pPr>
      <w:r>
        <w:rPr>
          <w:rFonts w:ascii="Times New Roman"/>
          <w:b w:val="false"/>
          <w:i w:val="false"/>
          <w:color w:val="000000"/>
          <w:sz w:val="28"/>
        </w:rPr>
        <w:t>
      15) ұл (қыз) асырап алуды мемлекеттік тіркеу, оның ішінде азаматтық хал актілері жазбаларына өзгерістер, толықтырулар мен түзетулер енгізу;</w:t>
      </w:r>
    </w:p>
    <w:bookmarkEnd w:id="39"/>
    <w:bookmarkStart w:name="z40" w:id="40"/>
    <w:p>
      <w:pPr>
        <w:spacing w:after="0"/>
        <w:ind w:left="0"/>
        <w:jc w:val="both"/>
      </w:pPr>
      <w:r>
        <w:rPr>
          <w:rFonts w:ascii="Times New Roman"/>
          <w:b w:val="false"/>
          <w:i w:val="false"/>
          <w:color w:val="000000"/>
          <w:sz w:val="28"/>
        </w:rPr>
        <w:t>
      16) некені (ерлі-зайыптылықты) бұзуды мемлекеттік тіркеу, оның ішінде азаматтық хал актілері жазбаларына өзгерістер, толықтырулар мен түзетулер енгізу.</w:t>
      </w:r>
    </w:p>
    <w:bookmarkEnd w:id="40"/>
    <w:bookmarkStart w:name="z41" w:id="41"/>
    <w:p>
      <w:pPr>
        <w:spacing w:after="0"/>
        <w:ind w:left="0"/>
        <w:jc w:val="both"/>
      </w:pPr>
      <w:r>
        <w:rPr>
          <w:rFonts w:ascii="Times New Roman"/>
          <w:b w:val="false"/>
          <w:i w:val="false"/>
          <w:color w:val="000000"/>
          <w:sz w:val="28"/>
        </w:rPr>
        <w:t>
      16. "Түпқараған аудандық жұмыспен қамту, әлеуметтік бағдарламалар және азаматтық хал актілерін тіркеу бөлімі" мемлекеттік мекемесінің құқығы бар:</w:t>
      </w:r>
    </w:p>
    <w:bookmarkEnd w:id="41"/>
    <w:bookmarkStart w:name="z42" w:id="42"/>
    <w:p>
      <w:pPr>
        <w:spacing w:after="0"/>
        <w:ind w:left="0"/>
        <w:jc w:val="both"/>
      </w:pPr>
      <w:r>
        <w:rPr>
          <w:rFonts w:ascii="Times New Roman"/>
          <w:b w:val="false"/>
          <w:i w:val="false"/>
          <w:color w:val="000000"/>
          <w:sz w:val="28"/>
        </w:rPr>
        <w:t>
      1) "Түпқараған аудандық жұмыспен қамту, әлеуметтік бағдарламалар және азаматтық хал актілерін тіркеу бөлімі" мемлекеттік мекемесінің құзырына қарасты мәселелер бойынша меншік нысандарына қарамастан кәсіпорындар, ұйымдар мен мекемелерден қажетті ақпараттарды сұратуға және алуға алуға;</w:t>
      </w:r>
    </w:p>
    <w:bookmarkEnd w:id="42"/>
    <w:bookmarkStart w:name="z43" w:id="43"/>
    <w:p>
      <w:pPr>
        <w:spacing w:after="0"/>
        <w:ind w:left="0"/>
        <w:jc w:val="both"/>
      </w:pPr>
      <w:r>
        <w:rPr>
          <w:rFonts w:ascii="Times New Roman"/>
          <w:b w:val="false"/>
          <w:i w:val="false"/>
          <w:color w:val="000000"/>
          <w:sz w:val="28"/>
        </w:rPr>
        <w:t>
      2) ұйымдарда қоғамдық жұмыстар дайындау мен өткізу, жұмыссыздарды дайындау мен қайта дайындау, азаматтық хал актілерін тіркеу мәселелері бойынша ұсыныстарды жергілікті атқарушы органдарға енгізуге;</w:t>
      </w:r>
    </w:p>
    <w:bookmarkEnd w:id="43"/>
    <w:bookmarkStart w:name="z44" w:id="44"/>
    <w:p>
      <w:pPr>
        <w:spacing w:after="0"/>
        <w:ind w:left="0"/>
        <w:jc w:val="both"/>
      </w:pPr>
      <w:r>
        <w:rPr>
          <w:rFonts w:ascii="Times New Roman"/>
          <w:b w:val="false"/>
          <w:i w:val="false"/>
          <w:color w:val="000000"/>
          <w:sz w:val="28"/>
        </w:rPr>
        <w:t>
      3) қоғамдық акциялар мен халықты әлеуметтік қолдауға байланысты бағдарламаларды өткізуді ұйымдастыруға;</w:t>
      </w:r>
    </w:p>
    <w:bookmarkEnd w:id="44"/>
    <w:bookmarkStart w:name="z45" w:id="45"/>
    <w:p>
      <w:pPr>
        <w:spacing w:after="0"/>
        <w:ind w:left="0"/>
        <w:jc w:val="both"/>
      </w:pPr>
      <w:r>
        <w:rPr>
          <w:rFonts w:ascii="Times New Roman"/>
          <w:b w:val="false"/>
          <w:i w:val="false"/>
          <w:color w:val="000000"/>
          <w:sz w:val="28"/>
        </w:rPr>
        <w:t>
      4) белгіленген тәртіпте жұмыспен қамту мәселелері бойынша конференциялар, семинарлар және жиналыстар өткізуге;</w:t>
      </w:r>
    </w:p>
    <w:bookmarkEnd w:id="45"/>
    <w:bookmarkStart w:name="z46" w:id="46"/>
    <w:p>
      <w:pPr>
        <w:spacing w:after="0"/>
        <w:ind w:left="0"/>
        <w:jc w:val="both"/>
      </w:pPr>
      <w:r>
        <w:rPr>
          <w:rFonts w:ascii="Times New Roman"/>
          <w:b w:val="false"/>
          <w:i w:val="false"/>
          <w:color w:val="000000"/>
          <w:sz w:val="28"/>
        </w:rPr>
        <w:t>
      5) азаматтық хал актілерін тіркеу мәселелері бойынша мемлекеттік органдарға және ұйымдарға сұраулар жолдауға;</w:t>
      </w:r>
    </w:p>
    <w:bookmarkEnd w:id="46"/>
    <w:bookmarkStart w:name="z47" w:id="47"/>
    <w:p>
      <w:pPr>
        <w:spacing w:after="0"/>
        <w:ind w:left="0"/>
        <w:jc w:val="both"/>
      </w:pPr>
      <w:r>
        <w:rPr>
          <w:rFonts w:ascii="Times New Roman"/>
          <w:b w:val="false"/>
          <w:i w:val="false"/>
          <w:color w:val="000000"/>
          <w:sz w:val="28"/>
        </w:rPr>
        <w:t xml:space="preserve">
      6) Қазақстан Республикасының қолданыстағы заңнамасына қайшы келмейтін өзге де құқықтарды жүзеге асыруға. </w:t>
      </w:r>
    </w:p>
    <w:bookmarkEnd w:id="47"/>
    <w:bookmarkStart w:name="z48" w:id="48"/>
    <w:p>
      <w:pPr>
        <w:spacing w:after="0"/>
        <w:ind w:left="0"/>
        <w:jc w:val="both"/>
      </w:pPr>
      <w:r>
        <w:rPr>
          <w:rFonts w:ascii="Times New Roman"/>
          <w:b w:val="false"/>
          <w:i w:val="false"/>
          <w:color w:val="000000"/>
          <w:sz w:val="28"/>
        </w:rPr>
        <w:t>
      17. "Түпқараған аудандық жұмыспен қамту, әлеуметтік бағдарламалар және азаматтық хал актілерін тіркеу бөлімі" мемлекеттік мекемесінің міндеті:</w:t>
      </w:r>
    </w:p>
    <w:bookmarkEnd w:id="48"/>
    <w:bookmarkStart w:name="z49" w:id="49"/>
    <w:p>
      <w:pPr>
        <w:spacing w:after="0"/>
        <w:ind w:left="0"/>
        <w:jc w:val="both"/>
      </w:pPr>
      <w:r>
        <w:rPr>
          <w:rFonts w:ascii="Times New Roman"/>
          <w:b w:val="false"/>
          <w:i w:val="false"/>
          <w:color w:val="000000"/>
          <w:sz w:val="28"/>
        </w:rPr>
        <w:t xml:space="preserve">
      1) Қазақстан Республикасының қолданыстағы заңнамасын сақтауға; </w:t>
      </w:r>
    </w:p>
    <w:bookmarkEnd w:id="49"/>
    <w:bookmarkStart w:name="z50" w:id="50"/>
    <w:p>
      <w:pPr>
        <w:spacing w:after="0"/>
        <w:ind w:left="0"/>
        <w:jc w:val="both"/>
      </w:pPr>
      <w:r>
        <w:rPr>
          <w:rFonts w:ascii="Times New Roman"/>
          <w:b w:val="false"/>
          <w:i w:val="false"/>
          <w:color w:val="000000"/>
          <w:sz w:val="28"/>
        </w:rPr>
        <w:t>
      2) белгіленген тәртіпте салықтарды және бюджетке төленетін басқа да міндетті төлемдерді төлеуге;</w:t>
      </w:r>
    </w:p>
    <w:bookmarkEnd w:id="50"/>
    <w:bookmarkStart w:name="z51" w:id="51"/>
    <w:p>
      <w:pPr>
        <w:spacing w:after="0"/>
        <w:ind w:left="0"/>
        <w:jc w:val="both"/>
      </w:pPr>
      <w:r>
        <w:rPr>
          <w:rFonts w:ascii="Times New Roman"/>
          <w:b w:val="false"/>
          <w:i w:val="false"/>
          <w:color w:val="000000"/>
          <w:sz w:val="28"/>
        </w:rPr>
        <w:t>
      3) Қазақстан Республикасының қолданыстағы заңнамалық актілеріне сәйкес жауапкершілікті болуға.</w:t>
      </w:r>
    </w:p>
    <w:bookmarkEnd w:id="51"/>
    <w:p>
      <w:pPr>
        <w:spacing w:after="0"/>
        <w:ind w:left="0"/>
        <w:jc w:val="left"/>
      </w:pPr>
      <w:r>
        <w:rPr>
          <w:rFonts w:ascii="Times New Roman"/>
          <w:b/>
          <w:i w:val="false"/>
          <w:color w:val="000000"/>
        </w:rPr>
        <w:t xml:space="preserve"> 3. Мемлекеттік мекемесінің қызметін ұйымдастыру</w:t>
      </w:r>
    </w:p>
    <w:bookmarkStart w:name="z52" w:id="52"/>
    <w:p>
      <w:pPr>
        <w:spacing w:after="0"/>
        <w:ind w:left="0"/>
        <w:jc w:val="both"/>
      </w:pPr>
      <w:r>
        <w:rPr>
          <w:rFonts w:ascii="Times New Roman"/>
          <w:b w:val="false"/>
          <w:i w:val="false"/>
          <w:color w:val="000000"/>
          <w:sz w:val="28"/>
        </w:rPr>
        <w:t>
      18. "Түпқараған аудандық жұмыспен қамту, әлеуметтік бағдарламалар және азаматтық хал актілерін тіркеу бөлімі" мемлекеттік мекемесіне басшылықты "Түпқараған аудандық жұмыспен қамту, әлеуметтік бағдарламалар және азаматтық хал актілерін тіркеу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52"/>
    <w:bookmarkStart w:name="z53" w:id="53"/>
    <w:p>
      <w:pPr>
        <w:spacing w:after="0"/>
        <w:ind w:left="0"/>
        <w:jc w:val="both"/>
      </w:pPr>
      <w:r>
        <w:rPr>
          <w:rFonts w:ascii="Times New Roman"/>
          <w:b w:val="false"/>
          <w:i w:val="false"/>
          <w:color w:val="000000"/>
          <w:sz w:val="28"/>
        </w:rPr>
        <w:t>
      19. "Түпқараған аудандық жұмыспен қамту, әлеуметтік бағдарламалар және азаматтық хал актілерін тіркеу бөлімі" мемлекеттік мекемесінің бірінші басшысы Қазақстан Республикасының заңнамасына сәйкес Түпқараған ауданының әкімімен қызметке тағайындалады және қызметтен босатылады.</w:t>
      </w:r>
    </w:p>
    <w:bookmarkEnd w:id="53"/>
    <w:bookmarkStart w:name="z54" w:id="54"/>
    <w:p>
      <w:pPr>
        <w:spacing w:after="0"/>
        <w:ind w:left="0"/>
        <w:jc w:val="both"/>
      </w:pPr>
      <w:r>
        <w:rPr>
          <w:rFonts w:ascii="Times New Roman"/>
          <w:b w:val="false"/>
          <w:i w:val="false"/>
          <w:color w:val="000000"/>
          <w:sz w:val="28"/>
        </w:rPr>
        <w:t>
      20. "Түпқараған аудандық жұмыспен қамту, әлеуметтік бағдарламалар және азаматтық хал актілерін тіркеу бөлімі" мемлекеттік мекемесінің бірінші басшысының өкілеттігі:</w:t>
      </w:r>
    </w:p>
    <w:bookmarkEnd w:id="54"/>
    <w:bookmarkStart w:name="z55" w:id="55"/>
    <w:p>
      <w:pPr>
        <w:spacing w:after="0"/>
        <w:ind w:left="0"/>
        <w:jc w:val="both"/>
      </w:pPr>
      <w:r>
        <w:rPr>
          <w:rFonts w:ascii="Times New Roman"/>
          <w:b w:val="false"/>
          <w:i w:val="false"/>
          <w:color w:val="000000"/>
          <w:sz w:val="28"/>
        </w:rPr>
        <w:t>
      1) "Түпқараған аудандық жұмыспен қамту, әлеуметтік бағдарламалар және азаматтық хал актілерін тіркеу бөлімі" мемлекеттік мекемесінің қызметкерлерінің міндеттері мен өкілеттіктерін айқындайды;</w:t>
      </w:r>
    </w:p>
    <w:bookmarkEnd w:id="55"/>
    <w:bookmarkStart w:name="z56" w:id="56"/>
    <w:p>
      <w:pPr>
        <w:spacing w:after="0"/>
        <w:ind w:left="0"/>
        <w:jc w:val="both"/>
      </w:pPr>
      <w:r>
        <w:rPr>
          <w:rFonts w:ascii="Times New Roman"/>
          <w:b w:val="false"/>
          <w:i w:val="false"/>
          <w:color w:val="000000"/>
          <w:sz w:val="28"/>
        </w:rPr>
        <w:t>
      2) "Түпқараған аудандық жұмыспен қамту, әлеуметтік бағдарламалар және азаматтық хал актілерін тіркеу бөлімі" мемлекеттік мекемесінде сыбайлас жемқорлыққа қарсы іс-қимыл жасауға бағытталған шараларды қабылдайды және сыбайлас жемқорлыққа қарсы шаралардың қабылдауына дербес жауапты болады;</w:t>
      </w:r>
    </w:p>
    <w:bookmarkEnd w:id="56"/>
    <w:bookmarkStart w:name="z57" w:id="57"/>
    <w:p>
      <w:pPr>
        <w:spacing w:after="0"/>
        <w:ind w:left="0"/>
        <w:jc w:val="both"/>
      </w:pPr>
      <w:r>
        <w:rPr>
          <w:rFonts w:ascii="Times New Roman"/>
          <w:b w:val="false"/>
          <w:i w:val="false"/>
          <w:color w:val="000000"/>
          <w:sz w:val="28"/>
        </w:rPr>
        <w:t>
      3) Қазақстан Республикасының қолданыстағы заңнамасына сәйкес "Түпқараған аудандық жұмыспен қамту, әлеуметтік бағдарламалар және азаматтық хал актілерін тіркеу бөлімі" мемлекеттік мекемесінің қызметкерлерін қызметке тағайындайды және қызметтен босатады;</w:t>
      </w:r>
    </w:p>
    <w:bookmarkEnd w:id="57"/>
    <w:bookmarkStart w:name="z58" w:id="58"/>
    <w:p>
      <w:pPr>
        <w:spacing w:after="0"/>
        <w:ind w:left="0"/>
        <w:jc w:val="both"/>
      </w:pPr>
      <w:r>
        <w:rPr>
          <w:rFonts w:ascii="Times New Roman"/>
          <w:b w:val="false"/>
          <w:i w:val="false"/>
          <w:color w:val="000000"/>
          <w:sz w:val="28"/>
        </w:rPr>
        <w:t>
      4) Қазақстан Республикасының қолданыстағы заңнамасына белгіленген тәртіпте "Түпқараған аудандық жұмыспен қамту, әлеуметтік бағдарламалар және азаматтық хал актілерін тіркеу бөлімі" мемлекеттік мекемесінің қызметкерлеріне көтермелеу, материалдық көмек көрсету және тәртіптік жауапкершілікке тарту туралы шешім қабылдайды;</w:t>
      </w:r>
    </w:p>
    <w:bookmarkEnd w:id="58"/>
    <w:bookmarkStart w:name="z59" w:id="59"/>
    <w:p>
      <w:pPr>
        <w:spacing w:after="0"/>
        <w:ind w:left="0"/>
        <w:jc w:val="both"/>
      </w:pPr>
      <w:r>
        <w:rPr>
          <w:rFonts w:ascii="Times New Roman"/>
          <w:b w:val="false"/>
          <w:i w:val="false"/>
          <w:color w:val="000000"/>
          <w:sz w:val="28"/>
        </w:rPr>
        <w:t>
      5) мемлекеттік органдарда және өзге де ұйымдарда "Түпқараған аудандық жұмыспен қамту, әлеуметтік бағдарламалар және азаматтық хал актілерін тіркеу бөлімі" мекемесінің мүддесін білдіреді;</w:t>
      </w:r>
    </w:p>
    <w:bookmarkEnd w:id="59"/>
    <w:bookmarkStart w:name="z60" w:id="60"/>
    <w:p>
      <w:pPr>
        <w:spacing w:after="0"/>
        <w:ind w:left="0"/>
        <w:jc w:val="both"/>
      </w:pPr>
      <w:r>
        <w:rPr>
          <w:rFonts w:ascii="Times New Roman"/>
          <w:b w:val="false"/>
          <w:i w:val="false"/>
          <w:color w:val="000000"/>
          <w:sz w:val="28"/>
        </w:rPr>
        <w:t>
      6) өз құзыреті шегінде Қазақстан Республикасының қолданыстағы заңнамасына сәйкес өзге де өкілеттіктерді жүзеге асырады.</w:t>
      </w:r>
    </w:p>
    <w:bookmarkEnd w:id="60"/>
    <w:bookmarkStart w:name="z61" w:id="61"/>
    <w:p>
      <w:pPr>
        <w:spacing w:after="0"/>
        <w:ind w:left="0"/>
        <w:jc w:val="both"/>
      </w:pPr>
      <w:r>
        <w:rPr>
          <w:rFonts w:ascii="Times New Roman"/>
          <w:b w:val="false"/>
          <w:i w:val="false"/>
          <w:color w:val="000000"/>
          <w:sz w:val="28"/>
        </w:rPr>
        <w:t>
      21. "Түпқараған аудандық жұмыспен қамту, әлеуметтік бағдарламалар және азаматтық хал актілерін тіркеу бөлімі" мемлекеттік мекемесінің бірінші басшысы болмаған кезеңде оның өкілеттіктерін орындауды қолданыстағы заңнамаға сәйкес оны алмастыратын тұлға жүзеге асырады.</w:t>
      </w:r>
    </w:p>
    <w:bookmarkEnd w:id="61"/>
    <w:p>
      <w:pPr>
        <w:spacing w:after="0"/>
        <w:ind w:left="0"/>
        <w:jc w:val="left"/>
      </w:pPr>
      <w:r>
        <w:rPr>
          <w:rFonts w:ascii="Times New Roman"/>
          <w:b/>
          <w:i w:val="false"/>
          <w:color w:val="000000"/>
        </w:rPr>
        <w:t xml:space="preserve"> 4. Мемлекеттік органның мүлкі</w:t>
      </w:r>
    </w:p>
    <w:bookmarkStart w:name="z62" w:id="62"/>
    <w:p>
      <w:pPr>
        <w:spacing w:after="0"/>
        <w:ind w:left="0"/>
        <w:jc w:val="both"/>
      </w:pPr>
      <w:r>
        <w:rPr>
          <w:rFonts w:ascii="Times New Roman"/>
          <w:b w:val="false"/>
          <w:i w:val="false"/>
          <w:color w:val="000000"/>
          <w:sz w:val="28"/>
        </w:rPr>
        <w:t>
      22. "Түпқараған аудандық жұмыспен қамту, әлеуметтік бағдарламалар және азаматтық хал актілерін тіркеу бөлімі" мемлекеттік мекемесі заңнамада көзделген жағдайларда жедел басқару құқығында оқшауланған мүлкі болу мүмкін.</w:t>
      </w:r>
    </w:p>
    <w:bookmarkEnd w:id="62"/>
    <w:bookmarkStart w:name="z63" w:id="63"/>
    <w:p>
      <w:pPr>
        <w:spacing w:after="0"/>
        <w:ind w:left="0"/>
        <w:jc w:val="both"/>
      </w:pPr>
      <w:r>
        <w:rPr>
          <w:rFonts w:ascii="Times New Roman"/>
          <w:b w:val="false"/>
          <w:i w:val="false"/>
          <w:color w:val="000000"/>
          <w:sz w:val="28"/>
        </w:rPr>
        <w:t>
      23. "Түпқараған аудандық жұмыспен қамту, әлеуметтік бағдарламалар және азаматтық хал актілерін тіркеу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63"/>
    <w:bookmarkStart w:name="z64" w:id="64"/>
    <w:p>
      <w:pPr>
        <w:spacing w:after="0"/>
        <w:ind w:left="0"/>
        <w:jc w:val="both"/>
      </w:pPr>
      <w:r>
        <w:rPr>
          <w:rFonts w:ascii="Times New Roman"/>
          <w:b w:val="false"/>
          <w:i w:val="false"/>
          <w:color w:val="000000"/>
          <w:sz w:val="28"/>
        </w:rPr>
        <w:t>
      24. "Түпқараған аудандық жұмыспен қамту, әлеуметтік бағдарламалар және азаматтық хал актілерін тіркеу бөлімі" мемлекеттік мекемесіне бекітілген мүлік коммуналдық меншікке жатады.</w:t>
      </w:r>
    </w:p>
    <w:bookmarkEnd w:id="64"/>
    <w:bookmarkStart w:name="z65" w:id="65"/>
    <w:p>
      <w:pPr>
        <w:spacing w:after="0"/>
        <w:ind w:left="0"/>
        <w:jc w:val="both"/>
      </w:pPr>
      <w:r>
        <w:rPr>
          <w:rFonts w:ascii="Times New Roman"/>
          <w:b w:val="false"/>
          <w:i w:val="false"/>
          <w:color w:val="000000"/>
          <w:sz w:val="28"/>
        </w:rPr>
        <w:t xml:space="preserve">
      25. Егер, заңнамада өзгеше көзделмесе "Түпқараған аудандық жұмыспен қамту, әлеуметтік бағдарламалар және азаматтық хал актілерін тіркеу бөлімі" мемлекеттік мекемесі өзіне бекітілген мүлікті және </w:t>
      </w:r>
    </w:p>
    <w:bookmarkEnd w:id="65"/>
    <w:bookmarkStart w:name="z66" w:id="66"/>
    <w:p>
      <w:pPr>
        <w:spacing w:after="0"/>
        <w:ind w:left="0"/>
        <w:jc w:val="both"/>
      </w:pPr>
      <w:r>
        <w:rPr>
          <w:rFonts w:ascii="Times New Roman"/>
          <w:b w:val="false"/>
          <w:i w:val="false"/>
          <w:color w:val="000000"/>
          <w:sz w:val="28"/>
        </w:rPr>
        <w:t>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6"/>
    <w:p>
      <w:pPr>
        <w:spacing w:after="0"/>
        <w:ind w:left="0"/>
        <w:jc w:val="left"/>
      </w:pPr>
      <w:r>
        <w:rPr>
          <w:rFonts w:ascii="Times New Roman"/>
          <w:b/>
          <w:i w:val="false"/>
          <w:color w:val="000000"/>
        </w:rPr>
        <w:t xml:space="preserve"> 5. Мемлекеттік органды қайта ұйымдастыру және тарату</w:t>
      </w:r>
    </w:p>
    <w:bookmarkStart w:name="z67" w:id="67"/>
    <w:p>
      <w:pPr>
        <w:spacing w:after="0"/>
        <w:ind w:left="0"/>
        <w:jc w:val="both"/>
      </w:pPr>
      <w:r>
        <w:rPr>
          <w:rFonts w:ascii="Times New Roman"/>
          <w:b w:val="false"/>
          <w:i w:val="false"/>
          <w:color w:val="000000"/>
          <w:sz w:val="28"/>
        </w:rPr>
        <w:t>
      26. "Түпқараған аудандық жұмыспен қамту, әлеуметтік бағдарламалар және азаматтық хал актілерін тіркеу бөлімі" мемлекеттік мекемесін қайта ұйымдастыру және тарату Қазақстан Республикасының заңнамасына сәйкес жүзеге асырылады.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