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1968" w14:textId="fe21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 мамырдағы № 206 қаулысы. Қостанай облысының Әділет департаментінде 2016 жылғы 6 маусымда № 6424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Мәдениет және спорт министрінің 2016 жылғы 28 қаңтардағы </w:t>
      </w:r>
      <w:r>
        <w:rPr>
          <w:rFonts w:ascii="Times New Roman"/>
          <w:b w:val="false"/>
          <w:i w:val="false"/>
          <w:color w:val="000000"/>
          <w:sz w:val="28"/>
        </w:rPr>
        <w:t>№ 19</w:t>
      </w:r>
      <w:r>
        <w:rPr>
          <w:rFonts w:ascii="Times New Roman"/>
          <w:b w:val="false"/>
          <w:i w:val="false"/>
          <w:color w:val="000000"/>
          <w:sz w:val="28"/>
        </w:rPr>
        <w:t xml:space="preserve"> "Қазақстан Республикасы Мәдениет және спорт министрінің кейбір бұйрықтарына өзгерістер енгізу туралы" бұйрығына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қаулының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қаулының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қаулының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 регламенті бекітілсін;</w:t>
      </w:r>
    </w:p>
    <w:bookmarkEnd w:id="4"/>
    <w:bookmarkStart w:name="z124"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
    <w:bookmarkStart w:name="z125"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31.10.2017 </w:t>
      </w:r>
      <w:r>
        <w:rPr>
          <w:rFonts w:ascii="Times New Roman"/>
          <w:b w:val="false"/>
          <w:i w:val="false"/>
          <w:color w:val="000000"/>
          <w:sz w:val="28"/>
        </w:rPr>
        <w:t>№ 533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Қостанай облысы әкімдігінің 2015 жылғы 22 қазандағы </w:t>
      </w:r>
      <w:r>
        <w:rPr>
          <w:rFonts w:ascii="Times New Roman"/>
          <w:b w:val="false"/>
          <w:i w:val="false"/>
          <w:color w:val="000000"/>
          <w:sz w:val="28"/>
        </w:rPr>
        <w:t>№ 447</w:t>
      </w:r>
      <w:r>
        <w:rPr>
          <w:rFonts w:ascii="Times New Roman"/>
          <w:b w:val="false"/>
          <w:i w:val="false"/>
          <w:color w:val="000000"/>
          <w:sz w:val="28"/>
        </w:rPr>
        <w:t xml:space="preserve"> "Дене шынықтыру мен спорт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6019 болып тіркелген, 2015 жылғы 28 қарашада "Қостанай таңы" газетінде жарияланған) күші жойылды деп танылсын.</w:t>
      </w:r>
    </w:p>
    <w:bookmarkEnd w:id="7"/>
    <w:bookmarkStart w:name="z10" w:id="8"/>
    <w:p>
      <w:pPr>
        <w:spacing w:after="0"/>
        <w:ind w:left="0"/>
        <w:jc w:val="both"/>
      </w:pPr>
      <w:r>
        <w:rPr>
          <w:rFonts w:ascii="Times New Roman"/>
          <w:b w:val="false"/>
          <w:i w:val="false"/>
          <w:color w:val="000000"/>
          <w:sz w:val="28"/>
        </w:rPr>
        <w:t>
      3. Осы қаулының орындалуын бақылау Костанай облысы әкімінің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206 қаулысына 1-қосымша</w:t>
            </w:r>
          </w:p>
        </w:tc>
      </w:tr>
    </w:tbl>
    <w:bookmarkStart w:name="z12" w:id="10"/>
    <w:p>
      <w:pPr>
        <w:spacing w:after="0"/>
        <w:ind w:left="0"/>
        <w:jc w:val="left"/>
      </w:pPr>
      <w:r>
        <w:rPr>
          <w:rFonts w:ascii="Times New Roman"/>
          <w:b/>
          <w:i w:val="false"/>
          <w:color w:val="000000"/>
        </w:rPr>
        <w:t xml:space="preserve"> </w:t>
      </w:r>
      <w:r>
        <w:rPr>
          <w:rFonts w:ascii="Times New Roman"/>
          <w:b/>
          <w:i w:val="false"/>
          <w:color w:val="000000"/>
        </w:rPr>
        <w:t>"Жергілікті спорт федерацияларын аккредиттеу" мемлекеттік көрсетілетін қызмет регламенті</w:t>
      </w:r>
      <w:r>
        <w:br/>
      </w:r>
      <w:r>
        <w:rPr>
          <w:rFonts w:ascii="Times New Roman"/>
          <w:b/>
          <w:i w:val="false"/>
          <w:color w:val="000000"/>
        </w:rPr>
        <w:t>1. Жалпы ережелер</w:t>
      </w:r>
    </w:p>
    <w:bookmarkEnd w:id="10"/>
    <w:bookmarkStart w:name="z17" w:id="11"/>
    <w:p>
      <w:pPr>
        <w:spacing w:after="0"/>
        <w:ind w:left="0"/>
        <w:jc w:val="both"/>
      </w:pPr>
      <w:r>
        <w:rPr>
          <w:rFonts w:ascii="Times New Roman"/>
          <w:b w:val="false"/>
          <w:i w:val="false"/>
          <w:color w:val="000000"/>
          <w:sz w:val="28"/>
        </w:rPr>
        <w:t>
      1. "Жергілікті спорт федерацияларын аккредиттеу" мемлекеттік қызметін (бұдан әрі – мемлекеттік көрсетілетін қызмет) "Қостанай облысы әкімдігінің дене шынықтыру және спорт басқармасы" мемлекеттік мекемесі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bookmarkEnd w:id="12"/>
    <w:bookmarkStart w:name="z19"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0" w:id="1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4"/>
    <w:bookmarkStart w:name="z21"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2" w:id="16"/>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27 қарашадағы № 121 "Спорт федерацияларын аккредиттеу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бекітілген нысандар бойынша мемлекеттік көрсетілетін қызметтің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(ішінара автоматтандырылған)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5"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негіздемесі қызмет берушімен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немесе көрсетілетін қызметті алушының электрондық цифрлық қолтаңбасымен (бұдан әрі – ЭЦҚ) куәландырылған электрондық құжат нысанындағы сұрау салу (немесе уәкілетті өкіл) қабылдау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
    <w:bookmarkStart w:name="z27" w:id="2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құжаттар топтамасын көрсетілетін қызметті берушінің басшысына береді - 20 (жиырма) минут.</w:t>
      </w:r>
    </w:p>
    <w:bookmarkEnd w:id="20"/>
    <w:bookmarkStart w:name="z28" w:id="21"/>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21"/>
    <w:bookmarkStart w:name="z29" w:id="22"/>
    <w:p>
      <w:pPr>
        <w:spacing w:after="0"/>
        <w:ind w:left="0"/>
        <w:jc w:val="both"/>
      </w:pPr>
      <w:r>
        <w:rPr>
          <w:rFonts w:ascii="Times New Roman"/>
          <w:b w:val="false"/>
          <w:i w:val="false"/>
          <w:color w:val="000000"/>
          <w:sz w:val="28"/>
        </w:rPr>
        <w:t>
      2) көсетілетін қызметті берушінің басшысы жауапты орындаушыны айқындап, тиісті бұрыштама қояды – 15 (он бес) минут.</w:t>
      </w:r>
    </w:p>
    <w:bookmarkEnd w:id="22"/>
    <w:bookmarkStart w:name="z30"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қол қою үшін көрсетілетін қызметті берушінің басшысына береді:</w:t>
      </w:r>
    </w:p>
    <w:bookmarkEnd w:id="24"/>
    <w:bookmarkStart w:name="z32" w:id="25"/>
    <w:p>
      <w:pPr>
        <w:spacing w:after="0"/>
        <w:ind w:left="0"/>
        <w:jc w:val="both"/>
      </w:pPr>
      <w:r>
        <w:rPr>
          <w:rFonts w:ascii="Times New Roman"/>
          <w:b w:val="false"/>
          <w:i w:val="false"/>
          <w:color w:val="000000"/>
          <w:sz w:val="28"/>
        </w:rPr>
        <w:t>
      аккредиттеу туралы куәлікті беру – күнтізбелік 14 (он төрт) күнтізбелік күн;</w:t>
      </w:r>
    </w:p>
    <w:bookmarkEnd w:id="25"/>
    <w:bookmarkStart w:name="z33" w:id="26"/>
    <w:p>
      <w:pPr>
        <w:spacing w:after="0"/>
        <w:ind w:left="0"/>
        <w:jc w:val="both"/>
      </w:pPr>
      <w:r>
        <w:rPr>
          <w:rFonts w:ascii="Times New Roman"/>
          <w:b w:val="false"/>
          <w:i w:val="false"/>
          <w:color w:val="000000"/>
          <w:sz w:val="28"/>
        </w:rPr>
        <w:t>
      аккредиттеу туралы куәлікті қайта ресімдеу - күнтізбелік 4 (төрт) күн;</w:t>
      </w:r>
    </w:p>
    <w:bookmarkEnd w:id="26"/>
    <w:bookmarkStart w:name="z34" w:id="27"/>
    <w:p>
      <w:pPr>
        <w:spacing w:after="0"/>
        <w:ind w:left="0"/>
        <w:jc w:val="both"/>
      </w:pPr>
      <w:r>
        <w:rPr>
          <w:rFonts w:ascii="Times New Roman"/>
          <w:b w:val="false"/>
          <w:i w:val="false"/>
          <w:color w:val="000000"/>
          <w:sz w:val="28"/>
        </w:rPr>
        <w:t>
      аккредиттеу туралы куәліктің телнұсқасын беру - күнтізбелік 4 (төрт) күн.</w:t>
      </w:r>
    </w:p>
    <w:bookmarkEnd w:id="27"/>
    <w:bookmarkStart w:name="z35" w:id="2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8"/>
    <w:bookmarkStart w:name="z36" w:id="2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нәтижесіне қол қояды – 15 (он бес) минут. </w:t>
      </w:r>
    </w:p>
    <w:bookmarkEnd w:id="29"/>
    <w:bookmarkStart w:name="z37" w:id="3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30"/>
    <w:bookmarkStart w:name="z38" w:id="31"/>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(немесе сенімхат бойынша уәкілетті өкіліне) береді - 15 (он бес) минут.</w:t>
      </w:r>
    </w:p>
    <w:bookmarkEnd w:id="31"/>
    <w:bookmarkStart w:name="z39" w:id="32"/>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1"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5"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құжаттар топтамасын көрсетілетін қызметті берушінің басшысына береді - 20 (жиырма) минут;</w:t>
      </w:r>
    </w:p>
    <w:bookmarkEnd w:id="39"/>
    <w:bookmarkStart w:name="z47" w:id="4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40"/>
    <w:bookmarkStart w:name="z48" w:id="4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дайындап, оны қол қою үшін көрсетілетін қызметті берушінің басшысына ұсынады:</w:t>
      </w:r>
    </w:p>
    <w:bookmarkEnd w:id="41"/>
    <w:bookmarkStart w:name="z49" w:id="42"/>
    <w:p>
      <w:pPr>
        <w:spacing w:after="0"/>
        <w:ind w:left="0"/>
        <w:jc w:val="both"/>
      </w:pPr>
      <w:r>
        <w:rPr>
          <w:rFonts w:ascii="Times New Roman"/>
          <w:b w:val="false"/>
          <w:i w:val="false"/>
          <w:color w:val="000000"/>
          <w:sz w:val="28"/>
        </w:rPr>
        <w:t>
      аккредиттеу туралы куәлікті беру - күнтізбелік 14 (он төрт) күн;</w:t>
      </w:r>
    </w:p>
    <w:bookmarkEnd w:id="42"/>
    <w:bookmarkStart w:name="z50" w:id="43"/>
    <w:p>
      <w:pPr>
        <w:spacing w:after="0"/>
        <w:ind w:left="0"/>
        <w:jc w:val="both"/>
      </w:pPr>
      <w:r>
        <w:rPr>
          <w:rFonts w:ascii="Times New Roman"/>
          <w:b w:val="false"/>
          <w:i w:val="false"/>
          <w:color w:val="000000"/>
          <w:sz w:val="28"/>
        </w:rPr>
        <w:t>
      аккредиттеу туралы куәлікті қайта ресімдеу - күнтізбелік 4 (төрт) күн;</w:t>
      </w:r>
    </w:p>
    <w:bookmarkEnd w:id="43"/>
    <w:bookmarkStart w:name="z51" w:id="44"/>
    <w:p>
      <w:pPr>
        <w:spacing w:after="0"/>
        <w:ind w:left="0"/>
        <w:jc w:val="both"/>
      </w:pPr>
      <w:r>
        <w:rPr>
          <w:rFonts w:ascii="Times New Roman"/>
          <w:b w:val="false"/>
          <w:i w:val="false"/>
          <w:color w:val="000000"/>
          <w:sz w:val="28"/>
        </w:rPr>
        <w:t>
      аккредиттеу туралы куәліктің телнұсқасын беру - күнтізбелік 4 (төрт) күн;</w:t>
      </w:r>
    </w:p>
    <w:bookmarkEnd w:id="44"/>
    <w:bookmarkStart w:name="z52" w:id="4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bookmarkEnd w:id="45"/>
    <w:bookmarkStart w:name="z53" w:id="4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(немесе сенімхат бойынша уәкілетті өкіліне) мемлекеттік қызмет көрсету нәтижесін береді – 15 (он бес) минут.</w:t>
      </w:r>
    </w:p>
    <w:bookmarkEnd w:id="46"/>
    <w:bookmarkStart w:name="z54"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5" w:id="4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48"/>
    <w:bookmarkStart w:name="z56" w:id="49"/>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49"/>
    <w:bookmarkStart w:name="z57" w:id="50"/>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ЭЦҚ арқылы жүзеге асырады;</w:t>
      </w:r>
    </w:p>
    <w:bookmarkEnd w:id="50"/>
    <w:bookmarkStart w:name="z58" w:id="51"/>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51"/>
    <w:bookmarkStart w:name="z59" w:id="52"/>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сұрау салуды куәландыру;</w:t>
      </w:r>
    </w:p>
    <w:bookmarkEnd w:id="52"/>
    <w:bookmarkStart w:name="z60" w:id="53"/>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53"/>
    <w:bookmarkStart w:name="z61" w:id="54"/>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көрсетілетін қызметті алу күнін көрсетілетін қызметті алушының "жеке кабинетінде" мемлекеттік көрсетілетін қызметті алу тарихында алуы.</w:t>
      </w:r>
    </w:p>
    <w:bookmarkEnd w:id="54"/>
    <w:bookmarkStart w:name="z62" w:id="5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55"/>
    <w:bookmarkStart w:name="z63" w:id="5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5" w:id="5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7"/>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9"/>
    <w:p>
      <w:pPr>
        <w:spacing w:after="0"/>
        <w:ind w:left="0"/>
        <w:jc w:val="left"/>
      </w:pPr>
      <w:r>
        <w:rPr>
          <w:rFonts w:ascii="Times New Roman"/>
          <w:b/>
          <w:i w:val="false"/>
          <w:color w:val="000000"/>
        </w:rPr>
        <w:t xml:space="preserve"> Шартты белгілер мен қысқартулар:</w:t>
      </w:r>
    </w:p>
    <w:bookmarkEnd w:id="59"/>
    <w:bookmarkStart w:name="z6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0" w:id="61"/>
    <w:p>
      <w:pPr>
        <w:spacing w:after="0"/>
        <w:ind w:left="0"/>
        <w:jc w:val="left"/>
      </w:pPr>
      <w:r>
        <w:rPr>
          <w:rFonts w:ascii="Times New Roman"/>
          <w:b/>
          <w:i w:val="false"/>
          <w:color w:val="000000"/>
        </w:rPr>
        <w:t xml:space="preserve"> "Жергілікті спорт федерацияларын аккредиттеу" мемлекеттік қызмет көрсетудің бизнес-процестерінің анықтамалығы</w:t>
      </w:r>
    </w:p>
    <w:bookmarkEnd w:id="61"/>
    <w:bookmarkStart w:name="z71" w:id="62"/>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28.03.2017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206 қаулысына 2-қосымша</w:t>
            </w:r>
          </w:p>
        </w:tc>
      </w:tr>
    </w:tbl>
    <w:bookmarkStart w:name="z74" w:id="63"/>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r>
        <w:br/>
      </w:r>
      <w:r>
        <w:rPr>
          <w:rFonts w:ascii="Times New Roman"/>
          <w:b/>
          <w:i w:val="false"/>
          <w:color w:val="000000"/>
        </w:rPr>
        <w:t>1. Жалпы ережелер</w:t>
      </w:r>
    </w:p>
    <w:bookmarkEnd w:id="63"/>
    <w:bookmarkStart w:name="z75" w:id="64"/>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қызметін (бұдан әрі – мемлекеттік көрсетілетін қызмет) "Қостанай облысы әкімдігінің дене шынықтыру және спорт басқармасы" мемлекеттік мекемесі (бұдан әрі – көрсетілетін қызметті беруші) көрсетеді.</w:t>
      </w:r>
    </w:p>
    <w:bookmarkEnd w:id="64"/>
    <w:bookmarkStart w:name="z76" w:id="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65"/>
    <w:bookmarkStart w:name="z77" w:id="66"/>
    <w:p>
      <w:pPr>
        <w:spacing w:after="0"/>
        <w:ind w:left="0"/>
        <w:jc w:val="both"/>
      </w:pPr>
      <w:r>
        <w:rPr>
          <w:rFonts w:ascii="Times New Roman"/>
          <w:b w:val="false"/>
          <w:i w:val="false"/>
          <w:color w:val="000000"/>
          <w:sz w:val="28"/>
        </w:rPr>
        <w:t>
      2. Мемлекеттік қызмет көрсету нысаны: қағаз түрінде.</w:t>
      </w:r>
    </w:p>
    <w:bookmarkEnd w:id="66"/>
    <w:bookmarkStart w:name="z78" w:id="67"/>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қызметтің нәтижесі спорттық разрядты беру туралы куәлік, біліктілік санатын беру туралы куәлік немесе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67"/>
    <w:p>
      <w:pPr>
        <w:spacing w:after="0"/>
        <w:ind w:left="0"/>
        <w:jc w:val="both"/>
      </w:pPr>
      <w:r>
        <w:rPr>
          <w:rFonts w:ascii="Times New Roman"/>
          <w:b w:val="false"/>
          <w:i w:val="false"/>
          <w:color w:val="000000"/>
          <w:sz w:val="28"/>
        </w:rPr>
        <w:t>
      Мемлекеттік қызметті көрсету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6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8"/>
    <w:bookmarkStart w:name="z81" w:id="6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69"/>
    <w:bookmarkStart w:name="z82"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83" w:id="7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71"/>
    <w:bookmarkStart w:name="z84" w:id="7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2"/>
    <w:bookmarkStart w:name="z85" w:id="73"/>
    <w:p>
      <w:pPr>
        <w:spacing w:after="0"/>
        <w:ind w:left="0"/>
        <w:jc w:val="both"/>
      </w:pPr>
      <w:r>
        <w:rPr>
          <w:rFonts w:ascii="Times New Roman"/>
          <w:b w:val="false"/>
          <w:i w:val="false"/>
          <w:color w:val="000000"/>
          <w:sz w:val="28"/>
        </w:rPr>
        <w:t>
      4. Мемлекеттік корпорацияға жүгіну тәртібін сипаттау, көрсетілетін қызметті берушінің сұрау салуын өңдеу ұзақтығы:</w:t>
      </w:r>
    </w:p>
    <w:bookmarkEnd w:id="73"/>
    <w:bookmarkStart w:name="z86" w:id="7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74"/>
    <w:bookmarkStart w:name="z87" w:id="75"/>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өтініш пен құжаттарды (бұдан әрі – құжаттар топтамасы) тексереді:</w:t>
      </w:r>
    </w:p>
    <w:bookmarkEnd w:id="7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топтамасының қабылданғаны туралы қолхат береді – 5 (бес) минут;</w:t>
      </w:r>
    </w:p>
    <w:bookmarkStart w:name="z90" w:id="76"/>
    <w:p>
      <w:pPr>
        <w:spacing w:after="0"/>
        <w:ind w:left="0"/>
        <w:jc w:val="both"/>
      </w:pPr>
      <w:r>
        <w:rPr>
          <w:rFonts w:ascii="Times New Roman"/>
          <w:b w:val="false"/>
          <w:i w:val="false"/>
          <w:color w:val="000000"/>
          <w:sz w:val="28"/>
        </w:rPr>
        <w:t>
      3) Мемлекеттік корпорация қызметкері құжаттар топтамасын қалыптастырады және оны көрсетілетін қызмет берушіге курьерлік немесе осыған уәкілетті өзге де байланыс арқылы жібереді - күнтізбелік 1 (бір) күн.</w:t>
      </w:r>
    </w:p>
    <w:bookmarkEnd w:id="76"/>
    <w:bookmarkStart w:name="z91" w:id="77"/>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нәтижесін дайындайды және оны Мемлекеттік корпорацияға жібереді – күнтізбелік 29 (жиырма тоғыз) күн; </w:t>
      </w:r>
    </w:p>
    <w:bookmarkEnd w:id="77"/>
    <w:bookmarkStart w:name="z92" w:id="78"/>
    <w:p>
      <w:pPr>
        <w:spacing w:after="0"/>
        <w:ind w:left="0"/>
        <w:jc w:val="both"/>
      </w:pPr>
      <w:r>
        <w:rPr>
          <w:rFonts w:ascii="Times New Roman"/>
          <w:b w:val="false"/>
          <w:i w:val="false"/>
          <w:color w:val="000000"/>
          <w:sz w:val="28"/>
        </w:rPr>
        <w:t>
      5) Мемлекеттік корпорация қызметкері құжаттар топтамасын қабылдау туралы қолхатта қөрсетілген мерзімде көрсетілетін қызметті алушыға мемлекеттік қызмет көрсету нәтижесін береді – 15 (он бес) минут.</w:t>
      </w:r>
    </w:p>
    <w:bookmarkEnd w:id="78"/>
    <w:bookmarkStart w:name="z93" w:id="79"/>
    <w:p>
      <w:pPr>
        <w:spacing w:after="0"/>
        <w:ind w:left="0"/>
        <w:jc w:val="both"/>
      </w:pPr>
      <w:r>
        <w:rPr>
          <w:rFonts w:ascii="Times New Roman"/>
          <w:b w:val="false"/>
          <w:i w:val="false"/>
          <w:color w:val="000000"/>
          <w:sz w:val="28"/>
        </w:rPr>
        <w:t>
      Мемлекеттік қызмет "электрондық үкімет" веб-порталы арқылы көрсетілмейді.</w:t>
      </w:r>
    </w:p>
    <w:bookmarkEnd w:id="79"/>
    <w:bookmarkStart w:name="z94" w:id="8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разрядтарын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w:t>
            </w:r>
            <w:r>
              <w:br/>
            </w:r>
            <w:r>
              <w:rPr>
                <w:rFonts w:ascii="Times New Roman"/>
                <w:b w:val="false"/>
                <w:i w:val="false"/>
                <w:color w:val="000000"/>
                <w:sz w:val="20"/>
              </w:rPr>
              <w:t>нұсқаушы-спортшы, бірiншi</w:t>
            </w:r>
            <w:r>
              <w:br/>
            </w:r>
            <w:r>
              <w:rPr>
                <w:rFonts w:ascii="Times New Roman"/>
                <w:b w:val="false"/>
                <w:i w:val="false"/>
                <w:color w:val="000000"/>
                <w:sz w:val="20"/>
              </w:rPr>
              <w:t>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96" w:id="8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w:t>
      </w:r>
    </w:p>
    <w:bookmarkEnd w:id="8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206 қаулысына 3-қосымша</w:t>
            </w:r>
          </w:p>
        </w:tc>
      </w:tr>
    </w:tbl>
    <w:bookmarkStart w:name="z99" w:id="82"/>
    <w:p>
      <w:pPr>
        <w:spacing w:after="0"/>
        <w:ind w:left="0"/>
        <w:jc w:val="left"/>
      </w:pPr>
      <w:r>
        <w:rPr>
          <w:rFonts w:ascii="Times New Roman"/>
          <w:b/>
          <w:i w:val="false"/>
          <w:color w:val="000000"/>
        </w:rPr>
        <w:t xml:space="preserve">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r>
        <w:br/>
      </w:r>
      <w:r>
        <w:rPr>
          <w:rFonts w:ascii="Times New Roman"/>
          <w:b/>
          <w:i w:val="false"/>
          <w:color w:val="000000"/>
        </w:rPr>
        <w:t>1. Жалпы ережелер</w:t>
      </w:r>
    </w:p>
    <w:bookmarkEnd w:id="82"/>
    <w:bookmarkStart w:name="z101" w:id="83"/>
    <w:p>
      <w:pPr>
        <w:spacing w:after="0"/>
        <w:ind w:left="0"/>
        <w:jc w:val="both"/>
      </w:pPr>
      <w:r>
        <w:rPr>
          <w:rFonts w:ascii="Times New Roman"/>
          <w:b w:val="false"/>
          <w:i w:val="false"/>
          <w:color w:val="000000"/>
          <w:sz w:val="28"/>
        </w:rPr>
        <w:t>
      1.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қызметін (бұдан әрі – мемлекеттік көрсетілетін қызмет) ауданның, облыстық маңызы бар қаланың жергілікті атқарушы органының дене шынықтыру және спорт саласындағы функцияларды жүзеге асыратын тиісті құрылымдық бөлімшелері (аудандар, облыстық маңызы бар қалалар әкімдіктерінің дене шынықтыру және спорт бөлімдері) (бұдан әрі – көрсетілетін қызметті беруші) жеке тұлғаларға (бұдан әрі – көрсетілетін қызметті алушы) көрсетеді.</w:t>
      </w:r>
    </w:p>
    <w:bookmarkEnd w:id="83"/>
    <w:bookmarkStart w:name="z102" w:id="8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84"/>
    <w:bookmarkStart w:name="z103" w:id="85"/>
    <w:p>
      <w:pPr>
        <w:spacing w:after="0"/>
        <w:ind w:left="0"/>
        <w:jc w:val="both"/>
      </w:pPr>
      <w:r>
        <w:rPr>
          <w:rFonts w:ascii="Times New Roman"/>
          <w:b w:val="false"/>
          <w:i w:val="false"/>
          <w:color w:val="000000"/>
          <w:sz w:val="28"/>
        </w:rPr>
        <w:t>
      2. Мемлекеттік қызмет көрсету нысаны: қағаз түрінде.</w:t>
      </w:r>
    </w:p>
    <w:bookmarkEnd w:id="85"/>
    <w:bookmarkStart w:name="z104" w:id="86"/>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қызмет көрсету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Стандарттың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86"/>
    <w:p>
      <w:pPr>
        <w:spacing w:after="0"/>
        <w:ind w:left="0"/>
        <w:jc w:val="both"/>
      </w:pPr>
      <w:r>
        <w:rPr>
          <w:rFonts w:ascii="Times New Roman"/>
          <w:b w:val="false"/>
          <w:i w:val="false"/>
          <w:color w:val="000000"/>
          <w:sz w:val="28"/>
        </w:rPr>
        <w:t>
      Мемлекеттік қызметті көрсету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8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7"/>
    <w:bookmarkStart w:name="z107" w:id="8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p>
    <w:bookmarkEnd w:id="88"/>
    <w:bookmarkStart w:name="z108" w:id="8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9"/>
    <w:bookmarkStart w:name="z109" w:id="9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p>
    <w:bookmarkEnd w:id="90"/>
    <w:bookmarkStart w:name="z110" w:id="9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1"/>
    <w:bookmarkStart w:name="z111" w:id="92"/>
    <w:p>
      <w:pPr>
        <w:spacing w:after="0"/>
        <w:ind w:left="0"/>
        <w:jc w:val="both"/>
      </w:pPr>
      <w:r>
        <w:rPr>
          <w:rFonts w:ascii="Times New Roman"/>
          <w:b w:val="false"/>
          <w:i w:val="false"/>
          <w:color w:val="000000"/>
          <w:sz w:val="28"/>
        </w:rPr>
        <w:t>
      4. Мемлекеттік корпорацияға жүгіну тәртібін сипаттау, көрсетілетін қызметті берушінің сұрау салуын өңдеу ұзақтығы:</w:t>
      </w:r>
    </w:p>
    <w:bookmarkEnd w:id="92"/>
    <w:bookmarkStart w:name="z112" w:id="9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93"/>
    <w:bookmarkStart w:name="z113" w:id="94"/>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өтініш пен құжаттарды (бұдан әрі – құжаттар топтамасы) тексереді:</w:t>
      </w:r>
    </w:p>
    <w:bookmarkEnd w:id="9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 қабылдағаны туралы қолхат береді – 5 (бес) минут;</w:t>
      </w:r>
    </w:p>
    <w:bookmarkStart w:name="z116" w:id="95"/>
    <w:p>
      <w:pPr>
        <w:spacing w:after="0"/>
        <w:ind w:left="0"/>
        <w:jc w:val="both"/>
      </w:pPr>
      <w:r>
        <w:rPr>
          <w:rFonts w:ascii="Times New Roman"/>
          <w:b w:val="false"/>
          <w:i w:val="false"/>
          <w:color w:val="000000"/>
          <w:sz w:val="28"/>
        </w:rPr>
        <w:t>
      3)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 күнтізбелік 1 (бір) күн.</w:t>
      </w:r>
    </w:p>
    <w:bookmarkEnd w:id="95"/>
    <w:bookmarkStart w:name="z117" w:id="96"/>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оны Мемлекеттік корпорацияға жібереді – күнтізбелік 29 (жиырма тоғыз) күн;</w:t>
      </w:r>
    </w:p>
    <w:bookmarkEnd w:id="96"/>
    <w:bookmarkStart w:name="z118" w:id="97"/>
    <w:p>
      <w:pPr>
        <w:spacing w:after="0"/>
        <w:ind w:left="0"/>
        <w:jc w:val="both"/>
      </w:pPr>
      <w:r>
        <w:rPr>
          <w:rFonts w:ascii="Times New Roman"/>
          <w:b w:val="false"/>
          <w:i w:val="false"/>
          <w:color w:val="000000"/>
          <w:sz w:val="28"/>
        </w:rPr>
        <w:t>
      5) Мемлекеттік корпорация қызметкері құжаттар топтамасын қабылдау туралы қолхатта қөрсетілген мерзімде көрсетілетін қызметті алушыға мемлекеттік қызмет көрсету нәтижесін береді – 15 (он бес) минут.</w:t>
      </w:r>
    </w:p>
    <w:bookmarkEnd w:id="97"/>
    <w:bookmarkStart w:name="z119" w:id="98"/>
    <w:p>
      <w:pPr>
        <w:spacing w:after="0"/>
        <w:ind w:left="0"/>
        <w:jc w:val="both"/>
      </w:pPr>
      <w:r>
        <w:rPr>
          <w:rFonts w:ascii="Times New Roman"/>
          <w:b w:val="false"/>
          <w:i w:val="false"/>
          <w:color w:val="000000"/>
          <w:sz w:val="28"/>
        </w:rPr>
        <w:t>
      Мемлекеттік қызмет "электрондық үкімет" веб-порталы арқылы көрсетілмейді.</w:t>
      </w:r>
    </w:p>
    <w:bookmarkEnd w:id="98"/>
    <w:bookmarkStart w:name="z120" w:id="9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әкімдігінің 28.03.2017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 1-ші</w:t>
            </w:r>
            <w:r>
              <w:br/>
            </w:r>
            <w:r>
              <w:rPr>
                <w:rFonts w:ascii="Times New Roman"/>
                <w:b w:val="false"/>
                <w:i w:val="false"/>
                <w:color w:val="000000"/>
                <w:sz w:val="20"/>
              </w:rPr>
              <w:t>жасөспірімдер разрядындағы</w:t>
            </w:r>
            <w:r>
              <w:br/>
            </w:r>
            <w:r>
              <w:rPr>
                <w:rFonts w:ascii="Times New Roman"/>
                <w:b w:val="false"/>
                <w:i w:val="false"/>
                <w:color w:val="000000"/>
                <w:sz w:val="20"/>
              </w:rPr>
              <w:t>спортшы, 2-ші жасөспірімдер</w:t>
            </w:r>
            <w:r>
              <w:br/>
            </w:r>
            <w:r>
              <w:rPr>
                <w:rFonts w:ascii="Times New Roman"/>
                <w:b w:val="false"/>
                <w:i w:val="false"/>
                <w:color w:val="000000"/>
                <w:sz w:val="20"/>
              </w:rPr>
              <w:t>разрядындақы спортшы, 3-ші</w:t>
            </w:r>
            <w:r>
              <w:br/>
            </w:r>
            <w:r>
              <w:rPr>
                <w:rFonts w:ascii="Times New Roman"/>
                <w:b w:val="false"/>
                <w:i w:val="false"/>
                <w:color w:val="000000"/>
                <w:sz w:val="20"/>
              </w:rPr>
              <w:t>жасөспірімдер разрядындағы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22" w:id="100"/>
    <w:p>
      <w:pPr>
        <w:spacing w:after="0"/>
        <w:ind w:left="0"/>
        <w:jc w:val="left"/>
      </w:pPr>
      <w:r>
        <w:rPr>
          <w:rFonts w:ascii="Times New Roman"/>
          <w:b/>
          <w:i w:val="false"/>
          <w:color w:val="000000"/>
        </w:rPr>
        <w:t xml:space="preserve">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w:t>
      </w:r>
    </w:p>
    <w:bookmarkEnd w:id="100"/>
    <w:bookmarkStart w:name="z12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206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4-қосымшамен толықтырылды – Қостанай облысы әкімдігінің 31.10.2017 </w:t>
      </w:r>
      <w:r>
        <w:rPr>
          <w:rFonts w:ascii="Times New Roman"/>
          <w:b w:val="false"/>
          <w:i w:val="false"/>
          <w:color w:val="ff0000"/>
          <w:sz w:val="28"/>
        </w:rPr>
        <w:t>№ 533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(бұдан әрі – мемлекеттік көрсетілетін қызмет) "Қостанай облысы әкімдігінің дене шынықтыру және спорт басқармасы" мемлекеттік мекемесімен (бұдан әрі – көрсетілетін қызметті беруші) көрсетіледі. </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спорт мектептеріне және спорт мектептерінің бөлімшелеріне "мамандандырылған" деген мәртебе беру туралы шешімнің көшірмесі, не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11276 болып тіркелген) "Спорт мектептеріне және спорт мектептерінің бөлімшелеріне "мамандандырылған" деген мәртебе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xml:space="preserve">
      Көрсетілетін қызметті алушымен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емес және (немесе) қолданылу мерзімі өтіп кеткен құжаттарды ұсынған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нысан бойынша өтінішті көрсетілген құжаттармен (бұдан әрі – құжаттар топтамасы) қоса қабылдауы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орындаушысына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береді – күнтізбелік 29 (жиырма тоғыз) күн. </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 сипаттау, әрбір рәсімнің (іс-қимылдың) ұзақтығы: </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жауапты орындаушыға береді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береді - күнтізбелік 29 (жиырма тоғыз)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оның сенімхат бойынша уәкілетті өкіліне) мемлекеттік қызмет көрсету нәтижесін береді – 15 (он бес)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www.egov.kz веб-порталы арқылы көрсетілмейді.</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206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5-қосымшамен толықтырылды – Қостанай облысы әкімдігінің 31.10.2017 </w:t>
      </w:r>
      <w:r>
        <w:rPr>
          <w:rFonts w:ascii="Times New Roman"/>
          <w:b w:val="false"/>
          <w:i w:val="false"/>
          <w:color w:val="ff0000"/>
          <w:sz w:val="28"/>
        </w:rPr>
        <w:t>№ 533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 (бұдан әрі – мемлекеттік көрсетілетін қызмет) дене шынықтыру және спорт саласындағы облыстың, аудандардың, облыстық маңызы бар қалалардың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11276 болып тіркелген) бекітілген "Олимпиада, Паралимпиада және Сурдлимпиада ойындарының чемпиондары мен жүлдегерлеріне тұрғын үй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емес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өтінішті қабылдауы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 </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w:t>
      </w:r>
    </w:p>
    <w:p>
      <w:pPr>
        <w:spacing w:after="0"/>
        <w:ind w:left="0"/>
        <w:jc w:val="both"/>
      </w:pPr>
      <w:r>
        <w:rPr>
          <w:rFonts w:ascii="Times New Roman"/>
          <w:b w:val="false"/>
          <w:i w:val="false"/>
          <w:color w:val="000000"/>
          <w:sz w:val="28"/>
        </w:rPr>
        <w:t>
      1 - кезең: тұрғын үй беру туралы немесе бермеу туралы бас тарту шешім - 7 (жеті)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xml:space="preserve">
      2- кезең: тұрғын үй беру ағымдағы нысаналы трансферттер түскен күннен бастап 6 (алты) айдан кешіктірілмей; </w:t>
      </w:r>
    </w:p>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w:t>
      </w:r>
    </w:p>
    <w:p>
      <w:pPr>
        <w:spacing w:after="0"/>
        <w:ind w:left="0"/>
        <w:jc w:val="both"/>
      </w:pPr>
      <w:r>
        <w:rPr>
          <w:rFonts w:ascii="Times New Roman"/>
          <w:b w:val="false"/>
          <w:i w:val="false"/>
          <w:color w:val="000000"/>
          <w:sz w:val="28"/>
        </w:rPr>
        <w:t>
      1 - кезең: тұрғын үй беру туралы немесе бермеу туралы бас тарту шешім - 7 (жеті) жұмыс күн;</w:t>
      </w:r>
    </w:p>
    <w:p>
      <w:pPr>
        <w:spacing w:after="0"/>
        <w:ind w:left="0"/>
        <w:jc w:val="both"/>
      </w:pPr>
      <w:r>
        <w:rPr>
          <w:rFonts w:ascii="Times New Roman"/>
          <w:b w:val="false"/>
          <w:i w:val="false"/>
          <w:color w:val="000000"/>
          <w:sz w:val="28"/>
        </w:rPr>
        <w:t xml:space="preserve">
      2- кезең: тұрғын үй беру ағымдағы нысаналы трансферттер түскен күннен бастап 6 (алты) айдан кешіктірілмей; </w:t>
      </w:r>
    </w:p>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 </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www.egov.kz  веб-порталы арқылы көрсетілмейді.</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анықтамалықтарында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 ойындарының чемпиондары мен жүлдегерлеріне тұрғын үй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w:t>
      </w:r>
      <w:r>
        <w:rPr>
          <w:rFonts w:ascii="Times New Roman"/>
          <w:b/>
          <w:i w:val="false"/>
          <w:color w:val="000000"/>
          <w:sz w:val="28"/>
        </w:rPr>
        <w:t>артты</w:t>
      </w:r>
      <w:r>
        <w:rPr>
          <w:rFonts w:ascii="Times New Roman"/>
          <w:b w:val="false"/>
          <w:i w:val="false"/>
          <w:color w:val="000000"/>
          <w:sz w:val="28"/>
        </w:rPr>
        <w:t xml:space="preserve"> </w:t>
      </w:r>
      <w:r>
        <w:rPr>
          <w:rFonts w:ascii="Times New Roman"/>
          <w:b/>
          <w:i w:val="false"/>
          <w:color w:val="000000"/>
          <w:sz w:val="28"/>
        </w:rPr>
        <w:t>белгілер</w:t>
      </w:r>
      <w:r>
        <w:rPr>
          <w:rFonts w:ascii="Times New Roman"/>
          <w:b/>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