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a72d" w14:textId="358a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Сәулет-қала құрылысы қызметі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12 мамырдағы № 225 қаулысы. Қостанай облысының Әділет департаментінде 2016 жылғы 6 маусымда № 6431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Қостанай облысы әкімдігінің 07.12.2017 </w:t>
      </w:r>
      <w:r>
        <w:rPr>
          <w:rFonts w:ascii="Times New Roman"/>
          <w:b w:val="false"/>
          <w:i w:val="false"/>
          <w:color w:val="000000"/>
          <w:sz w:val="28"/>
        </w:rPr>
        <w:t>№ 620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Қостанай облысы әкімдігінің 2015 жылғы 3 тамыздағы </w:t>
      </w:r>
      <w:r>
        <w:rPr>
          <w:rFonts w:ascii="Times New Roman"/>
          <w:b w:val="false"/>
          <w:i w:val="false"/>
          <w:color w:val="000000"/>
          <w:sz w:val="28"/>
        </w:rPr>
        <w:t>№ 322</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қаулысының (Нормативтік құқықтық актілерді мемлекеттік тіркеу тізілімінде № 5869 болып тіркелген, 2015 жылғы 2 қазанда "Қостанай таңы" газетінде жарияланған) күшi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 1-қосымша</w:t>
            </w:r>
          </w:p>
        </w:tc>
      </w:tr>
    </w:tbl>
    <w:bookmarkStart w:name="z15" w:id="8"/>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1"/>
    <w:bookmarkStart w:name="z19"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2"/>
    <w:bookmarkStart w:name="z20" w:id="13"/>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16.01.2019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4"/>
    <w:bookmarkStart w:name="z3333" w:id="15"/>
    <w:p>
      <w:pPr>
        <w:spacing w:after="0"/>
        <w:ind w:left="0"/>
        <w:jc w:val="both"/>
      </w:pPr>
      <w:r>
        <w:rPr>
          <w:rFonts w:ascii="Times New Roman"/>
          <w:b w:val="false"/>
          <w:i w:val="false"/>
          <w:color w:val="000000"/>
          <w:sz w:val="28"/>
        </w:rPr>
        <w:t>
      3. Мемлекеттік қызметті көрсету нәтижесі:</w:t>
      </w:r>
    </w:p>
    <w:bookmarkEnd w:id="15"/>
    <w:bookmarkStart w:name="z9" w:id="16"/>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бойынша анықтама беру, жылжымайтын мүлік объектісінің мекенжайын (тарихымен) нақтылау бойынша анықтама беру, жылжымайтын мүлік объектісіне мекенжай беру туралы анықтама беру, жылжымайтын мүлік объектісін жою туралы анықтама беру.</w:t>
      </w:r>
    </w:p>
    <w:bookmarkEnd w:id="16"/>
    <w:bookmarkStart w:name="z10" w:id="17"/>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17"/>
    <w:bookmarkStart w:name="z11" w:id="18"/>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Қостанай облысы әкімдігінің 04.05.2019 </w:t>
      </w:r>
      <w:r>
        <w:rPr>
          <w:rFonts w:ascii="Times New Roman"/>
          <w:b w:val="false"/>
          <w:i w:val="false"/>
          <w:color w:val="000000"/>
          <w:sz w:val="28"/>
        </w:rPr>
        <w:t>№ 191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9"/>
    <w:bookmarkStart w:name="z25" w:id="20"/>
    <w:p>
      <w:pPr>
        <w:spacing w:after="0"/>
        <w:ind w:left="0"/>
        <w:jc w:val="both"/>
      </w:pPr>
      <w:r>
        <w:rPr>
          <w:rFonts w:ascii="Times New Roman"/>
          <w:b w:val="false"/>
          <w:i w:val="false"/>
          <w:color w:val="000000"/>
          <w:sz w:val="28"/>
        </w:rPr>
        <w:t>
      4.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20"/>
    <w:bookmarkStart w:name="z26" w:id="2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1"/>
    <w:bookmarkStart w:name="z27" w:id="22"/>
    <w:p>
      <w:pPr>
        <w:spacing w:after="0"/>
        <w:ind w:left="0"/>
        <w:jc w:val="both"/>
      </w:pPr>
      <w:r>
        <w:rPr>
          <w:rFonts w:ascii="Times New Roman"/>
          <w:b w:val="false"/>
          <w:i w:val="false"/>
          <w:color w:val="000000"/>
          <w:sz w:val="28"/>
        </w:rPr>
        <w:t>
      5. Құжаттар топтамасын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p>
    <w:bookmarkEnd w:id="22"/>
    <w:bookmarkStart w:name="z28" w:id="2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6666" w:id="24"/>
    <w:p>
      <w:pPr>
        <w:spacing w:after="0"/>
        <w:ind w:left="0"/>
        <w:jc w:val="both"/>
      </w:pPr>
      <w:r>
        <w:rPr>
          <w:rFonts w:ascii="Times New Roman"/>
          <w:b w:val="false"/>
          <w:i w:val="false"/>
          <w:color w:val="000000"/>
          <w:sz w:val="28"/>
        </w:rPr>
        <w:t>
      6. "Азаматтарға арналған үкімет" мемлекеттік корпорацияға және (немесе) өзге де көрсетілетін қызметті берушілерге жүгіну тәртібін, көрсетілетін қызметті алушының сұранысын өңдеудің ұзақтығы:</w:t>
      </w:r>
    </w:p>
    <w:bookmarkEnd w:id="24"/>
    <w:bookmarkStart w:name="z30" w:id="2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25"/>
    <w:bookmarkStart w:name="z31" w:id="26"/>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құжаттар топтамасының толықтығын </w:t>
      </w:r>
      <w:r>
        <w:rPr>
          <w:rFonts w:ascii="Times New Roman"/>
          <w:b w:val="false"/>
          <w:i w:val="false"/>
          <w:color w:val="000000"/>
          <w:sz w:val="28"/>
        </w:rPr>
        <w:t>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келуін тексереді – 15 (он бес) минут.</w:t>
      </w:r>
    </w:p>
    <w:bookmarkEnd w:id="26"/>
    <w:bookmarkStart w:name="z32" w:id="27"/>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7"/>
    <w:bookmarkStart w:name="z33" w:id="28"/>
    <w:p>
      <w:pPr>
        <w:spacing w:after="0"/>
        <w:ind w:left="0"/>
        <w:jc w:val="both"/>
      </w:pPr>
      <w:r>
        <w:rPr>
          <w:rFonts w:ascii="Times New Roman"/>
          <w:b w:val="false"/>
          <w:i w:val="false"/>
          <w:color w:val="000000"/>
          <w:sz w:val="28"/>
        </w:rPr>
        <w:t>
      Өтініштің дұрыс және толық толтырылуы сақталған және құжаттар топтамасы толық ұсынылған кезде,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 және көрсетілетін қызметті алушыға құжаттар топтамасының қабылданғаны туралы қолхат береді – 5 (бес) минут;</w:t>
      </w:r>
    </w:p>
    <w:bookmarkEnd w:id="28"/>
    <w:bookmarkStart w:name="z34" w:id="29"/>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береді – 15 (он бес) минут;</w:t>
      </w:r>
    </w:p>
    <w:bookmarkEnd w:id="29"/>
    <w:bookmarkStart w:name="z35" w:id="30"/>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оны көрсетілетін қызметті берушіге курьерлік немесе өзге де осыған уәкілетті байланыс арқылы жібереді, 1 (бір) күннен аспайды;</w:t>
      </w:r>
    </w:p>
    <w:bookmarkEnd w:id="30"/>
    <w:bookmarkStart w:name="z36" w:id="31"/>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31"/>
    <w:bookmarkStart w:name="z15" w:id="32"/>
    <w:p>
      <w:pPr>
        <w:spacing w:after="0"/>
        <w:ind w:left="0"/>
        <w:jc w:val="both"/>
      </w:pPr>
      <w:r>
        <w:rPr>
          <w:rFonts w:ascii="Times New Roman"/>
          <w:b w:val="false"/>
          <w:i w:val="false"/>
          <w:color w:val="000000"/>
          <w:sz w:val="28"/>
        </w:rPr>
        <w:t>
      жылжымайтын мүлік объектілерінің мекенжайын (тарихсыз/ тарихымен) нақтылау бойынша анықтама беру, 15 (он бес) минут;</w:t>
      </w:r>
    </w:p>
    <w:bookmarkEnd w:id="32"/>
    <w:bookmarkStart w:name="z16" w:id="33"/>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5 (бес) жұмыс күні немесе дәлелді бас тарту − 1(бір) жұмыс күні.</w:t>
      </w:r>
    </w:p>
    <w:bookmarkEnd w:id="33"/>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Start w:name="z39" w:id="34"/>
    <w:p>
      <w:pPr>
        <w:spacing w:after="0"/>
        <w:ind w:left="0"/>
        <w:jc w:val="both"/>
      </w:pPr>
      <w:r>
        <w:rPr>
          <w:rFonts w:ascii="Times New Roman"/>
          <w:b w:val="false"/>
          <w:i w:val="false"/>
          <w:color w:val="000000"/>
          <w:sz w:val="28"/>
        </w:rPr>
        <w:t>
      5) Мемлекеттік корпорация қызметкері жеке басын куәландыратын құжатты (не уәкілетті өкілі: құзыретін растайтын құжат бойынша заңды тұлға; нотариалды куәландырылған сенімхат бойынша жеке тұлға) ұсыну кезінде, тиісті құжаттардың қабылданғаны туралы қолхат негізінде көрсетілетін қызметті алушыға мемлекеттік қызмет көрсету нәтижесін береді – 20 (жиырма) минут;</w:t>
      </w:r>
    </w:p>
    <w:bookmarkEnd w:id="34"/>
    <w:bookmarkStart w:name="z40" w:id="35"/>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Қостанай облысы әкімдігінің 07.12.2017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777" w:id="36"/>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36"/>
    <w:bookmarkStart w:name="z42" w:id="37"/>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тіркелуді (авторизациялауды) жүзеге асырады;</w:t>
      </w:r>
    </w:p>
    <w:bookmarkEnd w:id="37"/>
    <w:bookmarkStart w:name="z43" w:id="38"/>
    <w:p>
      <w:pPr>
        <w:spacing w:after="0"/>
        <w:ind w:left="0"/>
        <w:jc w:val="both"/>
      </w:pPr>
      <w:r>
        <w:rPr>
          <w:rFonts w:ascii="Times New Roman"/>
          <w:b w:val="false"/>
          <w:i w:val="false"/>
          <w:color w:val="000000"/>
          <w:sz w:val="28"/>
        </w:rPr>
        <w:t xml:space="preserve">
      2) электрондық мемлекеттік қызметті таңдайды, электрондық сұраудың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топтамасын тіркейді;</w:t>
      </w:r>
    </w:p>
    <w:bookmarkEnd w:id="38"/>
    <w:bookmarkStart w:name="z44" w:id="39"/>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сұрауды куәландыру;</w:t>
      </w:r>
    </w:p>
    <w:bookmarkEnd w:id="39"/>
    <w:bookmarkStart w:name="z45" w:id="40"/>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(тексеруі, тіркеуі);</w:t>
      </w:r>
    </w:p>
    <w:bookmarkEnd w:id="40"/>
    <w:bookmarkStart w:name="z46" w:id="41"/>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41"/>
    <w:p>
      <w:pPr>
        <w:spacing w:after="0"/>
        <w:ind w:left="0"/>
        <w:jc w:val="both"/>
      </w:pPr>
      <w:r>
        <w:rPr>
          <w:rFonts w:ascii="Times New Roman"/>
          <w:b w:val="false"/>
          <w:i w:val="false"/>
          <w:color w:val="000000"/>
          <w:sz w:val="28"/>
        </w:rPr>
        <w:t>
      жылжымайтын мүлік объектілерінің мекенжайын (тарихсыз/тарихымен) нақтылау бойынша анықтама беру, 15 (он бес) минут;</w:t>
      </w:r>
    </w:p>
    <w:bookmarkStart w:name="z49" w:id="42"/>
    <w:p>
      <w:pPr>
        <w:spacing w:after="0"/>
        <w:ind w:left="0"/>
        <w:jc w:val="both"/>
      </w:pPr>
      <w:r>
        <w:rPr>
          <w:rFonts w:ascii="Times New Roman"/>
          <w:b w:val="false"/>
          <w:i w:val="false"/>
          <w:color w:val="000000"/>
          <w:sz w:val="28"/>
        </w:rPr>
        <w:t>
      6) көрсетілетін қызметті беруші мемлекеттік қызмет көрсету нәтижесін көрсетілетін қызметті алушының "жеке кабинетіне" ЭЦҚ қойылған электрондық құжат нысанында жібереді;</w:t>
      </w:r>
    </w:p>
    <w:bookmarkEnd w:id="42"/>
    <w:bookmarkStart w:name="z50" w:id="43"/>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 мемлекеттік қызмет көрсету нәтижесін алады.</w:t>
      </w:r>
    </w:p>
    <w:bookmarkEnd w:id="43"/>
    <w:bookmarkStart w:name="z51" w:id="44"/>
    <w:p>
      <w:pPr>
        <w:spacing w:after="0"/>
        <w:ind w:left="0"/>
        <w:jc w:val="both"/>
      </w:pPr>
      <w:r>
        <w:rPr>
          <w:rFonts w:ascii="Times New Roman"/>
          <w:b w:val="false"/>
          <w:i w:val="false"/>
          <w:color w:val="000000"/>
          <w:sz w:val="28"/>
        </w:rPr>
        <w:t xml:space="preserve">
      Портал арқылы мемлекеттік қызмет көрсету кезінде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ұсынылған.</w:t>
      </w:r>
    </w:p>
    <w:bookmarkEnd w:id="44"/>
    <w:bookmarkStart w:name="z52" w:id="45"/>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ұсынылған. </w:t>
      </w:r>
    </w:p>
    <w:bookmarkEnd w:id="45"/>
    <w:bookmarkStart w:name="z53" w:id="4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 – қимыл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 Қостанай облысы әкімдігінің 07.12.2017 </w:t>
      </w:r>
      <w:r>
        <w:rPr>
          <w:rFonts w:ascii="Times New Roman"/>
          <w:b w:val="false"/>
          <w:i w:val="false"/>
          <w:color w:val="00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04.05.2019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55" w:id="47"/>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 диаграммасы</w:t>
      </w:r>
    </w:p>
    <w:bookmarkEnd w:id="47"/>
    <w:bookmarkStart w:name="z5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9"/>
    <w:p>
      <w:pPr>
        <w:spacing w:after="0"/>
        <w:ind w:left="0"/>
        <w:jc w:val="left"/>
      </w:pPr>
      <w:r>
        <w:rPr>
          <w:rFonts w:ascii="Times New Roman"/>
          <w:b/>
          <w:i w:val="false"/>
          <w:color w:val="000000"/>
        </w:rPr>
        <w:t xml:space="preserve"> Шартты белгілер мен қысқартулар</w:t>
      </w:r>
    </w:p>
    <w:bookmarkEnd w:id="49"/>
    <w:bookmarkStart w:name="z5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6294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60" w:id="51"/>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 </w:t>
      </w:r>
    </w:p>
    <w:bookmarkEnd w:id="51"/>
    <w:p>
      <w:pPr>
        <w:spacing w:after="0"/>
        <w:ind w:left="0"/>
        <w:jc w:val="both"/>
      </w:pPr>
      <w:r>
        <w:rPr>
          <w:rFonts w:ascii="Times New Roman"/>
          <w:b w:val="false"/>
          <w:i w:val="false"/>
          <w:color w:val="ff0000"/>
          <w:sz w:val="28"/>
        </w:rPr>
        <w:t xml:space="preserve">
      Ескерту. Қосымша – жаңа редакцияда - Қостанай облысы әкімдігінің 04.05.2019 </w:t>
      </w:r>
      <w:r>
        <w:rPr>
          <w:rFonts w:ascii="Times New Roman"/>
          <w:b w:val="false"/>
          <w:i w:val="false"/>
          <w:color w:val="ff0000"/>
          <w:sz w:val="28"/>
        </w:rPr>
        <w:t>№ 191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162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 2-қосымша</w:t>
            </w:r>
          </w:p>
        </w:tc>
      </w:tr>
    </w:tbl>
    <w:bookmarkStart w:name="z65" w:id="52"/>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52"/>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02.05.2018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1111" w:id="53"/>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53"/>
    <w:bookmarkStart w:name="z20" w:id="5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54"/>
    <w:bookmarkStart w:name="z21" w:id="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55"/>
    <w:bookmarkStart w:name="z22" w:id="5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16.01.2019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5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7"/>
    <w:bookmarkStart w:name="z24" w:id="58"/>
    <w:p>
      <w:pPr>
        <w:spacing w:after="0"/>
        <w:ind w:left="0"/>
        <w:jc w:val="both"/>
      </w:pPr>
      <w:r>
        <w:rPr>
          <w:rFonts w:ascii="Times New Roman"/>
          <w:b w:val="false"/>
          <w:i w:val="false"/>
          <w:color w:val="000000"/>
          <w:sz w:val="28"/>
        </w:rPr>
        <w:t>
      3. Мемлекеттік қызметті көрсету нәтижесі:</w:t>
      </w:r>
    </w:p>
    <w:bookmarkEnd w:id="58"/>
    <w:bookmarkStart w:name="z25" w:id="59"/>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bookmarkEnd w:id="59"/>
    <w:bookmarkStart w:name="z26" w:id="60"/>
    <w:p>
      <w:pPr>
        <w:spacing w:after="0"/>
        <w:ind w:left="0"/>
        <w:jc w:val="both"/>
      </w:pPr>
      <w:r>
        <w:rPr>
          <w:rFonts w:ascii="Times New Roman"/>
          <w:b w:val="false"/>
          <w:i w:val="false"/>
          <w:color w:val="000000"/>
          <w:sz w:val="28"/>
        </w:rPr>
        <w:t>
      техникалық шарттары;</w:t>
      </w:r>
    </w:p>
    <w:bookmarkEnd w:id="60"/>
    <w:bookmarkStart w:name="z27" w:id="61"/>
    <w:p>
      <w:pPr>
        <w:spacing w:after="0"/>
        <w:ind w:left="0"/>
        <w:jc w:val="both"/>
      </w:pPr>
      <w:r>
        <w:rPr>
          <w:rFonts w:ascii="Times New Roman"/>
          <w:b w:val="false"/>
          <w:i w:val="false"/>
          <w:color w:val="000000"/>
          <w:sz w:val="28"/>
        </w:rPr>
        <w:t>
      сыртқы инженерлік желілер трассаларының схемалары;</w:t>
      </w:r>
    </w:p>
    <w:bookmarkEnd w:id="61"/>
    <w:bookmarkStart w:name="z28" w:id="62"/>
    <w:p>
      <w:pPr>
        <w:spacing w:after="0"/>
        <w:ind w:left="0"/>
        <w:jc w:val="both"/>
      </w:pPr>
      <w:r>
        <w:rPr>
          <w:rFonts w:ascii="Times New Roman"/>
          <w:b w:val="false"/>
          <w:i w:val="false"/>
          <w:color w:val="000000"/>
          <w:sz w:val="28"/>
        </w:rPr>
        <w:t>
      егжей-тегжейлі жоспарлау жобасының көшірмесі;</w:t>
      </w:r>
    </w:p>
    <w:bookmarkEnd w:id="62"/>
    <w:bookmarkStart w:name="z29" w:id="63"/>
    <w:p>
      <w:pPr>
        <w:spacing w:after="0"/>
        <w:ind w:left="0"/>
        <w:jc w:val="both"/>
      </w:pPr>
      <w:r>
        <w:rPr>
          <w:rFonts w:ascii="Times New Roman"/>
          <w:b w:val="false"/>
          <w:i w:val="false"/>
          <w:color w:val="000000"/>
          <w:sz w:val="28"/>
        </w:rPr>
        <w:t>
      тік жоспарлау белгілері;</w:t>
      </w:r>
    </w:p>
    <w:bookmarkEnd w:id="63"/>
    <w:bookmarkStart w:name="z30" w:id="64"/>
    <w:p>
      <w:pPr>
        <w:spacing w:after="0"/>
        <w:ind w:left="0"/>
        <w:jc w:val="both"/>
      </w:pPr>
      <w:r>
        <w:rPr>
          <w:rFonts w:ascii="Times New Roman"/>
          <w:b w:val="false"/>
          <w:i w:val="false"/>
          <w:color w:val="000000"/>
          <w:sz w:val="28"/>
        </w:rPr>
        <w:t>
      жолдар мен көшелердің көлденең қималары;</w:t>
      </w:r>
    </w:p>
    <w:bookmarkEnd w:id="64"/>
    <w:bookmarkStart w:name="z31" w:id="65"/>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органының шешімі;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Start w:name="z33" w:id="6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66"/>
    <w:bookmarkStart w:name="z34"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7"/>
    <w:bookmarkStart w:name="z35" w:id="68"/>
    <w:p>
      <w:pPr>
        <w:spacing w:after="0"/>
        <w:ind w:left="0"/>
        <w:jc w:val="both"/>
      </w:pPr>
      <w:r>
        <w:rPr>
          <w:rFonts w:ascii="Times New Roman"/>
          <w:b w:val="false"/>
          <w:i w:val="false"/>
          <w:color w:val="000000"/>
          <w:sz w:val="28"/>
        </w:rPr>
        <w:t>
      4. Мемлекеттік көрсетілетін қызмет қызметті берушінің құрылымдық бөлімшелері (қызметкерлері) арқылы көрсетілмейді.</w:t>
      </w:r>
    </w:p>
    <w:bookmarkEnd w:id="68"/>
    <w:bookmarkStart w:name="z36" w:id="6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9"/>
    <w:bookmarkStart w:name="z37" w:id="70"/>
    <w:p>
      <w:pPr>
        <w:spacing w:after="0"/>
        <w:ind w:left="0"/>
        <w:jc w:val="both"/>
      </w:pPr>
      <w:r>
        <w:rPr>
          <w:rFonts w:ascii="Times New Roman"/>
          <w:b w:val="false"/>
          <w:i w:val="false"/>
          <w:color w:val="000000"/>
          <w:sz w:val="28"/>
        </w:rPr>
        <w:t>
      5. Мемлекеттік көрсетілетін қызмет қызметті берушінің құрылымдық бөлімшелері (қызметкерлері) арқылы көрсетілмейді.</w:t>
      </w:r>
    </w:p>
    <w:bookmarkEnd w:id="70"/>
    <w:bookmarkStart w:name="z38" w:id="7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1"/>
    <w:bookmarkStart w:name="z39" w:id="72"/>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сұранысын өңдеудің ұзақтығы:</w:t>
      </w:r>
    </w:p>
    <w:bookmarkEnd w:id="72"/>
    <w:bookmarkStart w:name="z40" w:id="73"/>
    <w:p>
      <w:pPr>
        <w:spacing w:after="0"/>
        <w:ind w:left="0"/>
        <w:jc w:val="both"/>
      </w:pPr>
      <w:r>
        <w:rPr>
          <w:rFonts w:ascii="Times New Roman"/>
          <w:b w:val="false"/>
          <w:i w:val="false"/>
          <w:color w:val="000000"/>
          <w:sz w:val="28"/>
        </w:rPr>
        <w:t>
      1) көрсетілетін қызметті алушы (немесе сенімхат бойынша оның өкілі) мемлекеттік көрсетілетін қызметті алу үшін Мемлекеттік корпорацияға жүгінеді;</w:t>
      </w:r>
    </w:p>
    <w:bookmarkEnd w:id="73"/>
    <w:bookmarkStart w:name="z41" w:id="74"/>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толықтығын (бұдан әрі – құжаттар топтамасы) тексереді, 5 (бес) минут;</w:t>
      </w:r>
    </w:p>
    <w:bookmarkEnd w:id="74"/>
    <w:bookmarkStart w:name="z42" w:id="7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 5 (бес) минут;</w:t>
      </w:r>
    </w:p>
    <w:bookmarkEnd w:id="75"/>
    <w:bookmarkStart w:name="z43" w:id="76"/>
    <w:p>
      <w:pPr>
        <w:spacing w:after="0"/>
        <w:ind w:left="0"/>
        <w:jc w:val="both"/>
      </w:pPr>
      <w:r>
        <w:rPr>
          <w:rFonts w:ascii="Times New Roman"/>
          <w:b w:val="false"/>
          <w:i w:val="false"/>
          <w:color w:val="000000"/>
          <w:sz w:val="28"/>
        </w:rPr>
        <w:t>
      құжаттардың толық топтамасын ұсынған кезінде Мемлекеттік корпорация қызметкері құжаттар топтамасын қабылдайды, тіркейді,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көрсетілетін қызметті алушыға құжаттардың топтамасын қабылданғаны туралы қолхат береді, 5 (бес) минут;</w:t>
      </w:r>
    </w:p>
    <w:bookmarkEnd w:id="76"/>
    <w:bookmarkStart w:name="z44" w:id="77"/>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77"/>
    <w:bookmarkStart w:name="z45" w:id="78"/>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78"/>
    <w:bookmarkStart w:name="z46" w:id="79"/>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оны Мемлекеттік корпорацияға жібереді, бұл ретте мемлекеттік қызметті көрсету нәтижесі мемлекеттік қызметті көрсету мерзімінің аяқталуына бір күн қалғанда ұсынылады.</w:t>
      </w:r>
    </w:p>
    <w:bookmarkEnd w:id="79"/>
    <w:bookmarkStart w:name="z47" w:id="8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өтініштерді қарау мерзімі:</w:t>
      </w:r>
    </w:p>
    <w:bookmarkEnd w:id="80"/>
    <w:bookmarkStart w:name="z48" w:id="81"/>
    <w:p>
      <w:pPr>
        <w:spacing w:after="0"/>
        <w:ind w:left="0"/>
        <w:jc w:val="both"/>
      </w:pPr>
      <w:r>
        <w:rPr>
          <w:rFonts w:ascii="Times New Roman"/>
          <w:b w:val="false"/>
          <w:i w:val="false"/>
          <w:color w:val="000000"/>
          <w:sz w:val="28"/>
        </w:rPr>
        <w:t>
      сәулет-жоспарлау тапсырмасын және техникалық шарттарын беруге, 5 (бес) жұмыс күні;</w:t>
      </w:r>
    </w:p>
    <w:bookmarkEnd w:id="81"/>
    <w:bookmarkStart w:name="z49" w:id="82"/>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14 (он төрт) жұмыс күні.</w:t>
      </w:r>
    </w:p>
    <w:bookmarkEnd w:id="82"/>
    <w:bookmarkStart w:name="z50" w:id="83"/>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83"/>
    <w:bookmarkStart w:name="z51" w:id="84"/>
    <w:p>
      <w:pPr>
        <w:spacing w:after="0"/>
        <w:ind w:left="0"/>
        <w:jc w:val="both"/>
      </w:pPr>
      <w:r>
        <w:rPr>
          <w:rFonts w:ascii="Times New Roman"/>
          <w:b w:val="false"/>
          <w:i w:val="false"/>
          <w:color w:val="000000"/>
          <w:sz w:val="28"/>
        </w:rPr>
        <w:t>
      сәулет-жоспарлау тапсырмасын және техникалық шарттарын беруге, 14 (он төрт) жұмыс күні;</w:t>
      </w:r>
    </w:p>
    <w:bookmarkEnd w:id="84"/>
    <w:bookmarkStart w:name="z52" w:id="85"/>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16 (он алты) жұмыс күні.</w:t>
      </w:r>
    </w:p>
    <w:bookmarkEnd w:id="85"/>
    <w:bookmarkStart w:name="z53" w:id="86"/>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және рұқсат беру құжаттарын алу үшін өтінішті қарау мерзімі, өтінішті берген күнінен бастап, 14 (он төрт) жұмыс күні.</w:t>
      </w:r>
    </w:p>
    <w:bookmarkEnd w:id="86"/>
    <w:p>
      <w:pPr>
        <w:spacing w:after="0"/>
        <w:ind w:left="0"/>
        <w:jc w:val="both"/>
      </w:pPr>
      <w:r>
        <w:rPr>
          <w:rFonts w:ascii="Times New Roman"/>
          <w:b w:val="false"/>
          <w:i w:val="false"/>
          <w:color w:val="000000"/>
          <w:sz w:val="28"/>
        </w:rPr>
        <w:t>
      Дәлелді бас тарту, 4 (төрт) жұмыс күні.</w:t>
      </w:r>
    </w:p>
    <w:bookmarkStart w:name="z55" w:id="8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 толық болмау фактісі аңықталған жағдайда, көрсетілетін қызметті беруші өтінішті бұдан әрі қараудан дәлелді бас тарту береді;</w:t>
      </w:r>
    </w:p>
    <w:bookmarkEnd w:id="87"/>
    <w:bookmarkStart w:name="z56" w:id="88"/>
    <w:p>
      <w:pPr>
        <w:spacing w:after="0"/>
        <w:ind w:left="0"/>
        <w:jc w:val="both"/>
      </w:pPr>
      <w:r>
        <w:rPr>
          <w:rFonts w:ascii="Times New Roman"/>
          <w:b w:val="false"/>
          <w:i w:val="false"/>
          <w:color w:val="000000"/>
          <w:sz w:val="28"/>
        </w:rPr>
        <w:t>
      5) Мемлекеттік корпорацияның қызметкері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мемлекеттік көрсетілетін қызметті көрсету нәтижесін береді, 5 (бес) минут.</w:t>
      </w:r>
    </w:p>
    <w:bookmarkEnd w:id="88"/>
    <w:bookmarkStart w:name="z57" w:id="89"/>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адан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89"/>
    <w:bookmarkStart w:name="z58" w:id="90"/>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90"/>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тіркелуді (авторизациялауды) жүзеге асырады;</w:t>
      </w:r>
    </w:p>
    <w:bookmarkStart w:name="z60" w:id="91"/>
    <w:p>
      <w:pPr>
        <w:spacing w:after="0"/>
        <w:ind w:left="0"/>
        <w:jc w:val="both"/>
      </w:pPr>
      <w:r>
        <w:rPr>
          <w:rFonts w:ascii="Times New Roman"/>
          <w:b w:val="false"/>
          <w:i w:val="false"/>
          <w:color w:val="000000"/>
          <w:sz w:val="28"/>
        </w:rPr>
        <w:t xml:space="preserve">
      2) электрондық мемлекеттік көрсетілетін қызметті таңдайды, электрондық сұраудың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91"/>
    <w:bookmarkStart w:name="z61" w:id="92"/>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сұрауды куәландыру;</w:t>
      </w:r>
    </w:p>
    <w:bookmarkEnd w:id="92"/>
    <w:bookmarkStart w:name="z62" w:id="93"/>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(тексеруі, тіркеуі);</w:t>
      </w:r>
    </w:p>
    <w:bookmarkEnd w:id="93"/>
    <w:bookmarkStart w:name="z63" w:id="94"/>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94"/>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жібереді;</w:t>
      </w:r>
    </w:p>
    <w:bookmarkStart w:name="z65" w:id="95"/>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 мемлекеттік қызмет көрсету нәтижесін алады.</w:t>
      </w:r>
    </w:p>
    <w:bookmarkEnd w:id="95"/>
    <w:bookmarkStart w:name="z66" w:id="96"/>
    <w:p>
      <w:pPr>
        <w:spacing w:after="0"/>
        <w:ind w:left="0"/>
        <w:jc w:val="both"/>
      </w:pPr>
      <w:r>
        <w:rPr>
          <w:rFonts w:ascii="Times New Roman"/>
          <w:b w:val="false"/>
          <w:i w:val="false"/>
          <w:color w:val="000000"/>
          <w:sz w:val="28"/>
        </w:rPr>
        <w:t xml:space="preserve">
      Портал арқылы мемлекеттік қызмет көрсету кезінде іске қосылатын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9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 3-қосымша</w:t>
            </w:r>
          </w:p>
        </w:tc>
      </w:tr>
    </w:tbl>
    <w:bookmarkStart w:name="z143" w:id="97"/>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97"/>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02.05.2018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5" w:id="98"/>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98"/>
    <w:bookmarkStart w:name="z83" w:id="9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16.01.2019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0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0"/>
    <w:bookmarkStart w:name="z85" w:id="101"/>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органының шешімі не болмаса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қөзделген жағдайлар және негіздер бойынша мемлекеттік көрсетілетін қызметті ұсынудан бас тарту туралы дәлелді жауап.</w:t>
      </w:r>
    </w:p>
    <w:bookmarkEnd w:id="101"/>
    <w:bookmarkStart w:name="z86" w:id="10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02"/>
    <w:bookmarkStart w:name="z87" w:id="10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03"/>
    <w:bookmarkStart w:name="z88" w:id="104"/>
    <w:p>
      <w:pPr>
        <w:spacing w:after="0"/>
        <w:ind w:left="0"/>
        <w:jc w:val="both"/>
      </w:pPr>
      <w:r>
        <w:rPr>
          <w:rFonts w:ascii="Times New Roman"/>
          <w:b w:val="false"/>
          <w:i w:val="false"/>
          <w:color w:val="000000"/>
          <w:sz w:val="28"/>
        </w:rPr>
        <w:t>
      4. Мемлекеттік көрсетілетін қызмет қызметті берушінің құрылымдық бөлімшелері (қызметкерлері) арқылы көрсетілмейді.</w:t>
      </w:r>
    </w:p>
    <w:bookmarkEnd w:id="104"/>
    <w:bookmarkStart w:name="z89" w:id="10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05"/>
    <w:bookmarkStart w:name="z90" w:id="106"/>
    <w:p>
      <w:pPr>
        <w:spacing w:after="0"/>
        <w:ind w:left="0"/>
        <w:jc w:val="both"/>
      </w:pPr>
      <w:r>
        <w:rPr>
          <w:rFonts w:ascii="Times New Roman"/>
          <w:b w:val="false"/>
          <w:i w:val="false"/>
          <w:color w:val="000000"/>
          <w:sz w:val="28"/>
        </w:rPr>
        <w:t xml:space="preserve">
      5. Мемлекеттік көрсетілетін қызмет қызметті берушінің құрылымдық бөлімшелері (қызметкерлері) арқылы көрсетілмейді. </w:t>
      </w:r>
    </w:p>
    <w:bookmarkEnd w:id="106"/>
    <w:bookmarkStart w:name="z91" w:id="10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7"/>
    <w:bookmarkStart w:name="z92" w:id="108"/>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сұрауын өңдеу ұзақтығы:</w:t>
      </w:r>
    </w:p>
    <w:bookmarkEnd w:id="108"/>
    <w:bookmarkStart w:name="z93" w:id="109"/>
    <w:p>
      <w:pPr>
        <w:spacing w:after="0"/>
        <w:ind w:left="0"/>
        <w:jc w:val="both"/>
      </w:pPr>
      <w:r>
        <w:rPr>
          <w:rFonts w:ascii="Times New Roman"/>
          <w:b w:val="false"/>
          <w:i w:val="false"/>
          <w:color w:val="000000"/>
          <w:sz w:val="28"/>
        </w:rPr>
        <w:t>
      1) көрсетілетін қызметті алушы (немесе сенімхат бойынша оның өкілі) мемлекеттік көрсетілетін қызметті алу үшін Мемлекеттік корпорацияға жүгінеді;</w:t>
      </w:r>
    </w:p>
    <w:bookmarkEnd w:id="109"/>
    <w:bookmarkStart w:name="z94" w:id="110"/>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толықтығын (бұдан әрі – құжаттар топтамасы) тексереді, 5 (бес) минут;</w:t>
      </w:r>
    </w:p>
    <w:bookmarkEnd w:id="110"/>
    <w:bookmarkStart w:name="z95" w:id="111"/>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 5 (бес) минут;</w:t>
      </w:r>
    </w:p>
    <w:bookmarkEnd w:id="111"/>
    <w:bookmarkStart w:name="z96" w:id="112"/>
    <w:p>
      <w:pPr>
        <w:spacing w:after="0"/>
        <w:ind w:left="0"/>
        <w:jc w:val="both"/>
      </w:pPr>
      <w:r>
        <w:rPr>
          <w:rFonts w:ascii="Times New Roman"/>
          <w:b w:val="false"/>
          <w:i w:val="false"/>
          <w:color w:val="000000"/>
          <w:sz w:val="28"/>
        </w:rPr>
        <w:t>
      құжаттардың толық топтамасын ұсынған кезінде Мемлекеттік корпорация қызметкері құжаттар топтамасын қабылдайды, тіркейді,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көрсетілетін қызметті алушыға құжаттардың топтамасын қабылданғаны туралы қолхат береді, 5 (бес) минут;</w:t>
      </w:r>
    </w:p>
    <w:bookmarkEnd w:id="112"/>
    <w:bookmarkStart w:name="z97" w:id="113"/>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113"/>
    <w:bookmarkStart w:name="z98" w:id="114"/>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114"/>
    <w:bookmarkStart w:name="z99" w:id="115"/>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оны Мемлекеттік корпорацияға жібереді, ал мемлекеттік қызметті көрсету нәтижесі мемлекеттік қызметті көрсету мерзімінің аяқталуына бір күн бұрын ұсынылады, 14 (он төрт) жұмыс күні.</w:t>
      </w:r>
    </w:p>
    <w:bookmarkEnd w:id="115"/>
    <w:bookmarkStart w:name="z100" w:id="116"/>
    <w:p>
      <w:pPr>
        <w:spacing w:after="0"/>
        <w:ind w:left="0"/>
        <w:jc w:val="both"/>
      </w:pPr>
      <w:r>
        <w:rPr>
          <w:rFonts w:ascii="Times New Roman"/>
          <w:b w:val="false"/>
          <w:i w:val="false"/>
          <w:color w:val="000000"/>
          <w:sz w:val="28"/>
        </w:rPr>
        <w:t>
      Дәлелді бас тарту, 4 (төрт) жұмыс күні.</w:t>
      </w:r>
    </w:p>
    <w:bookmarkEnd w:id="116"/>
    <w:bookmarkStart w:name="z101" w:id="11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күннің ішінде ұсынылған құжаттардың толықтығын тексереді. Ұсынылған құжаттардың толық болмаған жағдайда, көрсетілетін қызметті беруші өтінішті одан әрі қараудан бас тарту туралы дәлелді жауап береді;</w:t>
      </w:r>
    </w:p>
    <w:bookmarkEnd w:id="117"/>
    <w:bookmarkStart w:name="z102" w:id="118"/>
    <w:p>
      <w:pPr>
        <w:spacing w:after="0"/>
        <w:ind w:left="0"/>
        <w:jc w:val="both"/>
      </w:pPr>
      <w:r>
        <w:rPr>
          <w:rFonts w:ascii="Times New Roman"/>
          <w:b w:val="false"/>
          <w:i w:val="false"/>
          <w:color w:val="000000"/>
          <w:sz w:val="28"/>
        </w:rPr>
        <w:t>
      5) Мемлекеттік корпорацияның қызметкері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мемлекеттік көрсетілетін қызметті көрсету нәтижесін береді, 5 (бес) минут.</w:t>
      </w:r>
    </w:p>
    <w:bookmarkEnd w:id="118"/>
    <w:bookmarkStart w:name="z103" w:id="119"/>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адан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119"/>
    <w:bookmarkStart w:name="z104" w:id="120"/>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0"/>
    <w:p>
      <w:pPr>
        <w:spacing w:after="0"/>
        <w:ind w:left="0"/>
        <w:jc w:val="both"/>
      </w:pPr>
      <w:r>
        <w:rPr>
          <w:rFonts w:ascii="Times New Roman"/>
          <w:b w:val="false"/>
          <w:i w:val="false"/>
          <w:color w:val="000000"/>
          <w:sz w:val="28"/>
        </w:rPr>
        <w:t>
      8. Мемлекеттік көрсетілетін қызмет "электрондық үкіметтің"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91" w:id="12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мемлекеттік қызмет көрсетудің бизнес-процестерінің анықтамалығы</w:t>
      </w:r>
    </w:p>
    <w:bookmarkEnd w:id="121"/>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29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29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