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e963" w14:textId="d98e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21 маусымда № 285 қаулысы. Қостанай облысының Әділет департаментінде 2016 жылғы 25 шілдеде № 6555 болып тіркелді. Күші жойылды - Қостанай облысы әкімдігінің 2020 жылғы 29 қаңтардағы № 36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әкімдігінің 29.01.2020 </w:t>
      </w:r>
      <w:r>
        <w:rPr>
          <w:rFonts w:ascii="Times New Roman"/>
          <w:b w:val="false"/>
          <w:i w:val="false"/>
          <w:color w:val="00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Мыналар:</w:t>
      </w:r>
      <w:r>
        <w:br/>
      </w: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"Негізгі орта, жалпы орта білім беру ұйымдарында экстернат нысанында оқытуға рұқсат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"Негізгі орта, жалпы орта білім беру туралы құжаттардың телнұсқаларын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Қостанай облысы әкімінің әлеуметтік мәселелер жөніндегі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Қостанай облысы әкімдігінің 2015 жылғы 22 қазандағы </w:t>
      </w:r>
      <w:r>
        <w:rPr>
          <w:rFonts w:ascii="Times New Roman"/>
          <w:b w:val="false"/>
          <w:i w:val="false"/>
          <w:color w:val="000000"/>
          <w:sz w:val="28"/>
        </w:rPr>
        <w:t>№ 454</w:t>
      </w:r>
      <w:r>
        <w:rPr>
          <w:rFonts w:ascii="Times New Roman"/>
          <w:b w:val="false"/>
          <w:i w:val="false"/>
          <w:color w:val="000000"/>
          <w:sz w:val="28"/>
        </w:rPr>
        <w:t xml:space="preserve"> "Мемлекеттік көрсетілетін қызметтер регламенттерін бекіту туралы" қаулысының (Нормативтік құқықтық актілерді мемлекеттік тіркеу тізілімінде № 6024 болып тіркелген, 2015 жылғы 9 желтоқсанда, 11 желтоқсанда, 15 желтоқсанда "Қостанай таңы" газетінде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21 маусымдағы</w:t>
            </w:r>
            <w:r>
              <w:br/>
            </w:r>
            <w:r>
              <w:rPr>
                <w:rFonts w:ascii="Times New Roman"/>
                <w:b w:val="false"/>
                <w:i w:val="false"/>
                <w:color w:val="000000"/>
                <w:sz w:val="20"/>
              </w:rPr>
              <w:t>№ 285 қаулысына 1-қосымша</w:t>
            </w:r>
          </w:p>
        </w:tc>
      </w:tr>
    </w:tbl>
    <w:bookmarkStart w:name="z14" w:id="1"/>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Жалпы ережелер</w:t>
      </w:r>
    </w:p>
    <w:bookmarkEnd w:id="2"/>
    <w:bookmarkStart w:name="z16" w:id="3"/>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қызметін (бұдан әрі – мемлекеттік көрсетілетін қызмет) ауданның (облыстық маңызы бар қаланың)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Өтiнiштердi қабылдау және мемлекеттiк қызмет көрсету нәтижелерiн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21.12.2018 </w:t>
      </w:r>
      <w:r>
        <w:rPr>
          <w:rFonts w:ascii="Times New Roman"/>
          <w:b w:val="false"/>
          <w:i w:val="false"/>
          <w:color w:val="000000"/>
          <w:sz w:val="28"/>
        </w:rPr>
        <w:t>№ 557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Мемлекеттiк қызмет көрсетудің нәтижесi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бұйрығымен(Нормативтік құқықтық актілерді мемлекеттік тіркеу тізілімінде № 11057 болып тіркелген)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w:t>
      </w:r>
    </w:p>
    <w:bookmarkEnd w:id="3"/>
    <w:bookmarkStart w:name="z23"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4" w:id="5"/>
    <w:p>
      <w:pPr>
        <w:spacing w:after="0"/>
        <w:ind w:left="0"/>
        <w:jc w:val="both"/>
      </w:pPr>
      <w:r>
        <w:rPr>
          <w:rFonts w:ascii="Times New Roman"/>
          <w:b w:val="false"/>
          <w:i w:val="false"/>
          <w:color w:val="000000"/>
          <w:sz w:val="28"/>
        </w:rPr>
        <w:t>
      4. Құжаттар топтамасын қабылдау және мемлекеттiк қызмет көрсету нәтижесiн беру көрсетілетін қызметті берушінің құрылымдық бөлімшелері (қызметкерлері) арқылы жүзеге асырылмайды.</w:t>
      </w:r>
    </w:p>
    <w:bookmarkEnd w:id="5"/>
    <w:bookmarkStart w:name="z25"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6"/>
    <w:bookmarkStart w:name="z26" w:id="7"/>
    <w:p>
      <w:pPr>
        <w:spacing w:after="0"/>
        <w:ind w:left="0"/>
        <w:jc w:val="both"/>
      </w:pPr>
      <w:r>
        <w:rPr>
          <w:rFonts w:ascii="Times New Roman"/>
          <w:b w:val="false"/>
          <w:i w:val="false"/>
          <w:color w:val="000000"/>
          <w:sz w:val="28"/>
        </w:rPr>
        <w:t>
      5. Құжаттар топтамасын қабылдау және мемлекеттiк қызмет көрсету нәтижесiн беру көрсетілетін қызметті берушінің құрылымдық бөлімшелері (қызметкерлері) арқылы жүзеге асырылмайды.</w:t>
      </w:r>
    </w:p>
    <w:bookmarkEnd w:id="7"/>
    <w:bookmarkStart w:name="z27"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28" w:id="9"/>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берушінің сұранысын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қызметті алу үшін Мемлекеттік корпорацияға жүгінеді;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өтініштердің толтырылуының дұрыстығын және құжаттар топтамасының толықтығын тексереді және көрсетілетін қызметті алушыға құжаттар топтамасының қабылданғандығы туралы қолхат береді, 5 (бес) минут.</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құжаттар топтамасын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Өтініштің толтырылуының дұрыстығы мен толықтығы сақталған және құжаттар топтамасы толық ұсынылған кезде, Мемлекеттік корпорация қызметкері өтінішті "Мемлекеттік корпорацияға арналған интеграцияланған ақпараттық жүйе" (бұдан әрі – Мемлекеттік корпорация ИАЖ) ақпараттық жүйесінде тіркейді;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 қызметкері құжаттар топтамасын дайындайды және оны курьерлік немесе осыған өкілетті өзге де байланыс арқылы көрсетілетін қызметті берушіге жолдайды, 1 (бір) күн;</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мемлекеттік қызмет көрсету нәтижесін дайындайды және Мемлекеттік корпорацияға жолдайды, 13 (он үш) жұмыс күні;</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 қызметкері құжаттар топтамасының қабылданғандығы туралы қолхатта көрсетілген мерзімде көрсетілетін қызметті алушыға мемлекеттік қызмет көрсету нәтижесін береді, 10 (он) минут.</w:t>
      </w:r>
      <w:r>
        <w:br/>
      </w:r>
      <w:r>
        <w:rPr>
          <w:rFonts w:ascii="Times New Roman"/>
          <w:b w:val="false"/>
          <w:i w:val="false"/>
          <w:color w:val="000000"/>
          <w:sz w:val="28"/>
        </w:rPr>
        <w:t xml:space="preserve">
      </w:t>
      </w:r>
      <w:r>
        <w:rPr>
          <w:rFonts w:ascii="Times New Roman"/>
          <w:b w:val="false"/>
          <w:i w:val="false"/>
          <w:color w:val="000000"/>
          <w:sz w:val="28"/>
        </w:rPr>
        <w:t>7.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тіркелуді (авторизациялауды) жеке сәйкестендіру нөмірі (бұдан әрі – ЖСН) арқылы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электрондық мемлекеттік қызметті таңдауы, электрондық сұраныс жолдарын толтыруы және құжаттар топтамасын бекітуі;</w:t>
      </w:r>
      <w:r>
        <w:br/>
      </w:r>
      <w:r>
        <w:rPr>
          <w:rFonts w:ascii="Times New Roman"/>
          <w:b w:val="false"/>
          <w:i w:val="false"/>
          <w:color w:val="000000"/>
          <w:sz w:val="28"/>
        </w:rPr>
        <w:t xml:space="preserve">
      </w:t>
      </w:r>
      <w:r>
        <w:rPr>
          <w:rFonts w:ascii="Times New Roman"/>
          <w:b w:val="false"/>
          <w:i w:val="false"/>
          <w:color w:val="000000"/>
          <w:sz w:val="28"/>
        </w:rPr>
        <w:t>3) электрондық мемлекеттік қызметті көрсету үшін электрондық сұранысты көрсетілетін қызметті алушының (бұдан әрі - ЭЦҚ) арқылы куәландыру;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электрондық сұранысты өңдеуі (тексеруі, тіркеуі);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электрондық сұраныс мәртебесі мен мемлекеттік қызмет көрсету мерзімі туралы хабарламаны көрсетілетін қызметті алушының жеке кабинетіндегі мемлекеттік қызмет көрсетуді алу тарихында алуы;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мемлекеттік қызмет көрсету нәтижесін көрсетілетін қызметті алушының "жеке кабинетіне" ЭЦҚ қойылған электрондық құжат нысанында жіберуі;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алушының мемлекеттік қызмет көрсету нәтижесін көрсетілетін қызметті алушының "жеке кабинетінде" алуы.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электрондық мемлекеттік қызметті көрсету кезіндегі функционалдық өзара іс-қимылдың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48" w:id="10"/>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10"/>
    <w:bookmarkStart w:name="z4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12"/>
    <w:p>
      <w:pPr>
        <w:spacing w:after="0"/>
        <w:ind w:left="0"/>
        <w:jc w:val="left"/>
      </w:pPr>
      <w:r>
        <w:rPr>
          <w:rFonts w:ascii="Times New Roman"/>
          <w:b/>
          <w:i w:val="false"/>
          <w:color w:val="000000"/>
        </w:rPr>
        <w:t xml:space="preserve"> Шартты белгілер мен қысқартулар:</w:t>
      </w:r>
    </w:p>
    <w:bookmarkEnd w:id="12"/>
    <w:bookmarkStart w:name="z5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ұйымдарында экстернат</w:t>
            </w:r>
            <w:r>
              <w:br/>
            </w:r>
            <w:r>
              <w:rPr>
                <w:rFonts w:ascii="Times New Roman"/>
                <w:b w:val="false"/>
                <w:i w:val="false"/>
                <w:color w:val="000000"/>
                <w:sz w:val="20"/>
              </w:rPr>
              <w:t>нысанында оқытуға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53" w:id="14"/>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көрсетудің бизнес-процестерінің анықтамалығы</w:t>
      </w:r>
    </w:p>
    <w:bookmarkEnd w:id="14"/>
    <w:bookmarkStart w:name="z54"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16"/>
    <w:p>
      <w:pPr>
        <w:spacing w:after="0"/>
        <w:ind w:left="0"/>
        <w:jc w:val="left"/>
      </w:pPr>
      <w:r>
        <w:rPr>
          <w:rFonts w:ascii="Times New Roman"/>
          <w:b/>
          <w:i w:val="false"/>
          <w:color w:val="000000"/>
        </w:rPr>
        <w:t xml:space="preserve"> Шартты белгілер:</w:t>
      </w:r>
    </w:p>
    <w:bookmarkEnd w:id="16"/>
    <w:bookmarkStart w:name="z56"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3914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21 маусымдағы</w:t>
            </w:r>
            <w:r>
              <w:br/>
            </w:r>
            <w:r>
              <w:rPr>
                <w:rFonts w:ascii="Times New Roman"/>
                <w:b w:val="false"/>
                <w:i w:val="false"/>
                <w:color w:val="000000"/>
                <w:sz w:val="20"/>
              </w:rPr>
              <w:t>№ 285 қаулысына 2-қосымша</w:t>
            </w:r>
          </w:p>
        </w:tc>
      </w:tr>
    </w:tbl>
    <w:bookmarkStart w:name="z58" w:id="18"/>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регламенті</w:t>
      </w:r>
    </w:p>
    <w:bookmarkEnd w:id="18"/>
    <w:bookmarkStart w:name="z59" w:id="19"/>
    <w:p>
      <w:pPr>
        <w:spacing w:after="0"/>
        <w:ind w:left="0"/>
        <w:jc w:val="left"/>
      </w:pPr>
      <w:r>
        <w:rPr>
          <w:rFonts w:ascii="Times New Roman"/>
          <w:b/>
          <w:i w:val="false"/>
          <w:color w:val="000000"/>
        </w:rPr>
        <w:t xml:space="preserve"> 1. Жалпы ережелер</w:t>
      </w:r>
    </w:p>
    <w:bookmarkEnd w:id="19"/>
    <w:bookmarkStart w:name="z60"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"Негізгі орта, жалпы орта білім беру туралы құжаттардың телнұсқаларын беру" мемлекеттік көрсетілетін қызметін (бұдан әрі – мемлекеттік көрсетілетін қызмет) негізгі орта және жалпы орта білім беру ұйымдары (бұдан әрі – көрсетілетін қызметті беруші) көрсетеді.</w:t>
      </w:r>
    </w:p>
    <w:bookmarkEnd w:id="20"/>
    <w:p>
      <w:pPr>
        <w:spacing w:after="0"/>
        <w:ind w:left="0"/>
        <w:jc w:val="both"/>
      </w:pPr>
      <w:r>
        <w:rPr>
          <w:rFonts w:ascii="Times New Roman"/>
          <w:b w:val="false"/>
          <w:i w:val="false"/>
          <w:color w:val="000000"/>
          <w:sz w:val="28"/>
        </w:rPr>
        <w:t>
      Өтiнiштi қабылдау және мемлекеттiк қызмет көрсетудің нәтижесiн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және оның қалалармен аудандардағы бөлімдері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21.12.2018 </w:t>
      </w:r>
      <w:r>
        <w:rPr>
          <w:rFonts w:ascii="Times New Roman"/>
          <w:b w:val="false"/>
          <w:i w:val="false"/>
          <w:color w:val="000000"/>
          <w:sz w:val="28"/>
        </w:rPr>
        <w:t>№ 557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21"/>
    <w:p>
      <w:pPr>
        <w:spacing w:after="0"/>
        <w:ind w:left="0"/>
        <w:jc w:val="both"/>
      </w:pPr>
      <w:r>
        <w:rPr>
          <w:rFonts w:ascii="Times New Roman"/>
          <w:b w:val="false"/>
          <w:i w:val="false"/>
          <w:color w:val="000000"/>
          <w:sz w:val="28"/>
        </w:rPr>
        <w:t>
      2. Мемлекеттік қызмет көрсету нысаны: қағаз түрінде.</w:t>
      </w:r>
    </w:p>
    <w:bookmarkEnd w:id="21"/>
    <w:bookmarkStart w:name="z65"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2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3"/>
    <w:bookmarkStart w:name="z68" w:id="2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бұйрығымен (Нормативтік құқықтық актілерді мемлекеттік тіркеу тізілімінде № 11057 болып тіркелген)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тиісті құжаттарды (бұдан әрі - құжаттар топтамасы) қабылдауы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15 (он бес) минут.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құжаттар топтамасын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жауапты орындаушыны айқындап, тиісті бұрыштама қойып, көрсетілетін қызметті берушінің жауапты орындаушысына береді, 3 (үш) сағат.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 13 (он үш) жұмыс күні.</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3 (үш) сағат.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көрсетілетін қызметті алушыға мемлекеттік қызмет көрсету нәтижесін береді, 15 (он бес) минут.</w:t>
      </w:r>
      <w:r>
        <w:br/>
      </w:r>
      <w:r>
        <w:rPr>
          <w:rFonts w:ascii="Times New Roman"/>
          <w:b w:val="false"/>
          <w:i w:val="false"/>
          <w:color w:val="000000"/>
          <w:sz w:val="28"/>
        </w:rPr>
        <w:t xml:space="preserve">
      </w:t>
      </w:r>
      <w:r>
        <w:rPr>
          <w:rFonts w:ascii="Times New Roman"/>
          <w:b w:val="false"/>
          <w:i w:val="false"/>
          <w:color w:val="000000"/>
          <w:sz w:val="28"/>
        </w:rPr>
        <w:t>Рәсімнің (іс-қимылдың) нәтижесі – берілген мемлекеттік қызмет көрсету нәтижесі.</w:t>
      </w:r>
    </w:p>
    <w:bookmarkEnd w:id="24"/>
    <w:bookmarkStart w:name="z80" w:id="2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5"/>
    <w:bookmarkStart w:name="z81" w:id="2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көрсетілетін қызметті берушінің жауапты орындаушысын айқындап, тиісті бұрыштама қойып, көрсетілетін қызметті берушінің жауапты орындаушысына береді, 3 (үш)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береді,13 (он үш)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3 (үш)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көрсетілетін қызметті алушыға мемлекеттік қызмет көрсету нәтижесін береді, 15 (он бес) минут.</w:t>
      </w:r>
    </w:p>
    <w:bookmarkEnd w:id="26"/>
    <w:bookmarkStart w:name="z91"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bookmarkStart w:name="z92"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 </w:t>
      </w:r>
    </w:p>
    <w:bookmarkEnd w:id="28"/>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құжаттар топтамасының толықтығын тексереді, 2 (екі) минут.</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3 (үш) минут.</w:t>
      </w:r>
    </w:p>
    <w:p>
      <w:pPr>
        <w:spacing w:after="0"/>
        <w:ind w:left="0"/>
        <w:jc w:val="both"/>
      </w:pPr>
      <w:r>
        <w:rPr>
          <w:rFonts w:ascii="Times New Roman"/>
          <w:b w:val="false"/>
          <w:i w:val="false"/>
          <w:color w:val="000000"/>
          <w:sz w:val="28"/>
        </w:rPr>
        <w:t>
      Құжаттар топтамасы толық ұсынған кезінде Мемлекеттік корпорация қызметкері оны "Азаматтарға арналған үкімет"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p>
      <w:pPr>
        <w:spacing w:after="0"/>
        <w:ind w:left="0"/>
        <w:jc w:val="both"/>
      </w:pPr>
      <w:r>
        <w:rPr>
          <w:rFonts w:ascii="Times New Roman"/>
          <w:b w:val="false"/>
          <w:i w:val="false"/>
          <w:color w:val="000000"/>
          <w:sz w:val="28"/>
        </w:rPr>
        <w:t>
      2) Мемлекеттік корпорация қызметкері оларды көрсетілетін қызметті берушіге курьерлік немесе өзге де осыған уәкілетті байланыс арқылы жібереді, 1 (бір) күн.</w:t>
      </w:r>
    </w:p>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және жолдайды, бұл ретте мемлекеттік қызмет көрсету нәтижесі мемлекеттік қызмет көрсету мерзімі аяқталғанға дейін бір күн бұрын кешіктірілмей Мемлекеттік корпорацияға жеткізуді қамтамасыз етеді, 13 (он үш) жұмыс күні;</w:t>
      </w:r>
    </w:p>
    <w:p>
      <w:pPr>
        <w:spacing w:after="0"/>
        <w:ind w:left="0"/>
        <w:jc w:val="both"/>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Мемлекеттік корпорация нәтиженің бір ай бойы сақталуын қамтамасыз етеді, 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10. Мемлекеттік қызмет "электрондық үкіметтің" веб-порталы арқылы көрсетілмейді.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04" w:id="29"/>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қызмет көрсетудің бизнес-процестерінің анықтамалығы</w:t>
      </w:r>
    </w:p>
    <w:bookmarkEnd w:id="29"/>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04.07.2018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5"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21 маусымдағы</w:t>
            </w:r>
            <w:r>
              <w:br/>
            </w:r>
            <w:r>
              <w:rPr>
                <w:rFonts w:ascii="Times New Roman"/>
                <w:b w:val="false"/>
                <w:i w:val="false"/>
                <w:color w:val="000000"/>
                <w:sz w:val="20"/>
              </w:rPr>
              <w:t>№ 285 қаулысына 3-қосымша</w:t>
            </w:r>
          </w:p>
        </w:tc>
      </w:tr>
    </w:tbl>
    <w:bookmarkStart w:name="z109" w:id="31"/>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bookmarkEnd w:id="31"/>
    <w:bookmarkStart w:name="z110" w:id="32"/>
    <w:p>
      <w:pPr>
        <w:spacing w:after="0"/>
        <w:ind w:left="0"/>
        <w:jc w:val="left"/>
      </w:pPr>
      <w:r>
        <w:rPr>
          <w:rFonts w:ascii="Times New Roman"/>
          <w:b/>
          <w:i w:val="false"/>
          <w:color w:val="000000"/>
        </w:rPr>
        <w:t xml:space="preserve"> 1. Жалпы ережелер</w:t>
      </w:r>
    </w:p>
    <w:bookmarkEnd w:id="32"/>
    <w:bookmarkStart w:name="z111"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қызметін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bookmarkEnd w:id="33"/>
    <w:p>
      <w:pPr>
        <w:spacing w:after="0"/>
        <w:ind w:left="0"/>
        <w:jc w:val="both"/>
      </w:pPr>
      <w:r>
        <w:rPr>
          <w:rFonts w:ascii="Times New Roman"/>
          <w:b w:val="false"/>
          <w:i w:val="false"/>
          <w:color w:val="000000"/>
          <w:sz w:val="28"/>
        </w:rPr>
        <w:t>
      Өтiнiштердi қабылдау және мемлекеттiк қызмет көрсетудің нәтижелерiн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left"/>
      </w:pP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электрондық, қағаз түрінде.</w:t>
      </w:r>
      <w:r>
        <w:br/>
      </w:r>
      <w:r>
        <w:rPr>
          <w:rFonts w:ascii="Times New Roman"/>
          <w:b w:val="false"/>
          <w:i w:val="false"/>
          <w:color w:val="000000"/>
          <w:sz w:val="28"/>
        </w:rPr>
        <w:t>
</w:t>
      </w:r>
    </w:p>
    <w:bookmarkStart w:name="z116" w:id="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 көрсетудің нәтижесі: құжаттардың қабылданғаны туралы қолхат беру және жаңа оқу жылынан бастап орта білім беру ұйымына (бастауыш, негізгі орта, жалпы орта) қабылдау туралы бұйрық.</w:t>
      </w:r>
    </w:p>
    <w:bookmarkEnd w:id="34"/>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pPr>
        <w:spacing w:after="0"/>
        <w:ind w:left="0"/>
        <w:jc w:val="left"/>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3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5"/>
    <w:bookmarkStart w:name="z119" w:id="3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Қазақстан Республикасы Білім және ғылым министрінің 2015 жылғы 8 сәуірдегі </w:t>
      </w:r>
      <w:r>
        <w:rPr>
          <w:rFonts w:ascii="Times New Roman"/>
          <w:b w:val="false"/>
          <w:i w:val="false"/>
          <w:color w:val="000000"/>
          <w:sz w:val="28"/>
        </w:rPr>
        <w:t>№ 179</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бұйрығымен (Нормативтік құқықтық актілерді мемлекеттік тіркеу тізілімінде № 11057 болып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қабылдауы не болмаса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6"/>
    <w:bookmarkStart w:name="z120" w:id="3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7"/>
    <w:bookmarkStart w:name="z121"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қызметкері құжаттар топтамасын қабылдайды, оны тіркеуді жүзеге асырып,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алушыдан құжаттардың қабылданғаны туралы қолхат береді және көрсетілетін қызметті берушінің басшысына береді.</w:t>
      </w:r>
    </w:p>
    <w:bookmarkEnd w:id="3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 10 (он) минут.</w:t>
      </w:r>
    </w:p>
    <w:p>
      <w:pPr>
        <w:spacing w:after="0"/>
        <w:ind w:left="0"/>
        <w:jc w:val="both"/>
      </w:pPr>
      <w:r>
        <w:rPr>
          <w:rFonts w:ascii="Times New Roman"/>
          <w:b w:val="false"/>
          <w:i w:val="false"/>
          <w:color w:val="000000"/>
          <w:sz w:val="28"/>
        </w:rPr>
        <w:t>
      Рәсімнің (іс-қимылдың) нәтижесі – құжаттар топтамасын тіркеу мен қабылдау;</w:t>
      </w:r>
    </w:p>
    <w:bookmarkStart w:name="z123" w:id="39"/>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қойып, көрсетілетін қызметті берушінің жауапты орындаушысына береді, 3 (үш) сағат.</w:t>
      </w:r>
    </w:p>
    <w:bookmarkEnd w:id="39"/>
    <w:bookmarkStart w:name="z124" w:id="40"/>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40"/>
    <w:bookmarkStart w:name="z125"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құжаттар топтамасын зерделеп, мемлекеттік қызмет көрсету нәтижесінің жобасын дайындайды немесе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қызметтен бас тартады, көрсетілетін қызметті берушінің басшысына береді, 4 (төрт) жұмыс күні.</w:t>
      </w:r>
    </w:p>
    <w:bookmarkEnd w:id="41"/>
    <w:p>
      <w:pPr>
        <w:spacing w:after="0"/>
        <w:ind w:left="0"/>
        <w:jc w:val="both"/>
      </w:pPr>
      <w:r>
        <w:rPr>
          <w:rFonts w:ascii="Times New Roman"/>
          <w:b w:val="false"/>
          <w:i w:val="false"/>
          <w:color w:val="000000"/>
          <w:sz w:val="28"/>
        </w:rPr>
        <w:t>
      Бастауыш, негізгі орта, жалпы орта білім беру ұйымына қабылдау үшін:</w:t>
      </w:r>
    </w:p>
    <w:p>
      <w:pPr>
        <w:spacing w:after="0"/>
        <w:ind w:left="0"/>
        <w:jc w:val="both"/>
      </w:pPr>
      <w:r>
        <w:rPr>
          <w:rFonts w:ascii="Times New Roman"/>
          <w:b w:val="false"/>
          <w:i w:val="false"/>
          <w:color w:val="000000"/>
          <w:sz w:val="28"/>
        </w:rPr>
        <w:t>
      оқудың күндізгі және кешкі нысанына – 30 тамыздан кешіктірмей;</w:t>
      </w:r>
    </w:p>
    <w:p>
      <w:pPr>
        <w:spacing w:after="0"/>
        <w:ind w:left="0"/>
        <w:jc w:val="both"/>
      </w:pPr>
      <w:r>
        <w:rPr>
          <w:rFonts w:ascii="Times New Roman"/>
          <w:b w:val="false"/>
          <w:i w:val="false"/>
          <w:color w:val="000000"/>
          <w:sz w:val="28"/>
        </w:rPr>
        <w:t>
      бірінші сыныпқа – 1 маусымнан бастап 30 тамызға дейін.</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Start w:name="z130" w:id="4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10 (он) минут.</w:t>
      </w:r>
    </w:p>
    <w:bookmarkEnd w:id="42"/>
    <w:bookmarkStart w:name="z131" w:id="43"/>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43"/>
    <w:bookmarkStart w:name="z132" w:id="4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44"/>
    <w:bookmarkStart w:name="z133" w:id="45"/>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Ескерту.5-тармаққа өзгерістер енгізілді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4" w:id="4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46"/>
    <w:bookmarkStart w:name="z135" w:id="4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47"/>
    <w:bookmarkStart w:name="z136" w:id="48"/>
    <w:p>
      <w:pPr>
        <w:spacing w:after="0"/>
        <w:ind w:left="0"/>
        <w:jc w:val="both"/>
      </w:pPr>
      <w:r>
        <w:rPr>
          <w:rFonts w:ascii="Times New Roman"/>
          <w:b w:val="false"/>
          <w:i w:val="false"/>
          <w:color w:val="000000"/>
          <w:sz w:val="28"/>
        </w:rPr>
        <w:t>
      1) көрсетілетін қызметті берушінің кеңсе қызметкері;</w:t>
      </w:r>
    </w:p>
    <w:bookmarkEnd w:id="48"/>
    <w:bookmarkStart w:name="z137" w:id="49"/>
    <w:p>
      <w:pPr>
        <w:spacing w:after="0"/>
        <w:ind w:left="0"/>
        <w:jc w:val="both"/>
      </w:pPr>
      <w:r>
        <w:rPr>
          <w:rFonts w:ascii="Times New Roman"/>
          <w:b w:val="false"/>
          <w:i w:val="false"/>
          <w:color w:val="000000"/>
          <w:sz w:val="28"/>
        </w:rPr>
        <w:t>
      2) көрсетілетін қызметті берушінің басшысы;</w:t>
      </w:r>
    </w:p>
    <w:bookmarkEnd w:id="49"/>
    <w:bookmarkStart w:name="z138" w:id="5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0"/>
    <w:bookmarkStart w:name="z139" w:id="5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1"/>
    <w:bookmarkStart w:name="z140" w:id="52"/>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 топтамасын қабылдайды, оны тіркеуді жүзеге асырып,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алушыдан құжаттардың қабылданғаны туралы қолхат береді және көрсетілетін қызметті берушінің басшысына береді.</w:t>
      </w:r>
    </w:p>
    <w:bookmarkEnd w:id="5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жағдайларда көрсетілетін қызметті беруші өтінішті қабылдаудан бас тартады, 10 (он) минут;</w:t>
      </w:r>
    </w:p>
    <w:bookmarkStart w:name="z141" w:id="53"/>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айқындап, тиісті бұрыштама қойып, көрсетілетін қызметті берушінің жауапты орындаушысына береді, 3 (үш) сағат;</w:t>
      </w:r>
    </w:p>
    <w:bookmarkEnd w:id="53"/>
    <w:bookmarkStart w:name="z142"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құжаттар топтамасын зерделеп, мемлекеттік қызмет көрсету нәтижесінің жобасын дайындайды немесе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мемлекеттік көрсетілетін қызметтен бас тартады, көрсетілетін қызметті берушінің басшысына береді, 4 (төрт) жұмыс күні.</w:t>
      </w:r>
    </w:p>
    <w:bookmarkEnd w:id="54"/>
    <w:p>
      <w:pPr>
        <w:spacing w:after="0"/>
        <w:ind w:left="0"/>
        <w:jc w:val="both"/>
      </w:pPr>
      <w:r>
        <w:rPr>
          <w:rFonts w:ascii="Times New Roman"/>
          <w:b w:val="false"/>
          <w:i w:val="false"/>
          <w:color w:val="000000"/>
          <w:sz w:val="28"/>
        </w:rPr>
        <w:t>
      Бастауыш, негізгі орта, жалпы орта білім беру ұйымына қабылдау үшін:</w:t>
      </w:r>
    </w:p>
    <w:p>
      <w:pPr>
        <w:spacing w:after="0"/>
        <w:ind w:left="0"/>
        <w:jc w:val="both"/>
      </w:pPr>
      <w:r>
        <w:rPr>
          <w:rFonts w:ascii="Times New Roman"/>
          <w:b w:val="false"/>
          <w:i w:val="false"/>
          <w:color w:val="000000"/>
          <w:sz w:val="28"/>
        </w:rPr>
        <w:t>
      оқудың күндізгі және кешкі нысанына – 30 тамыздан кешіктірмей;</w:t>
      </w:r>
    </w:p>
    <w:p>
      <w:pPr>
        <w:spacing w:after="0"/>
        <w:ind w:left="0"/>
        <w:jc w:val="both"/>
      </w:pPr>
      <w:r>
        <w:rPr>
          <w:rFonts w:ascii="Times New Roman"/>
          <w:b w:val="false"/>
          <w:i w:val="false"/>
          <w:color w:val="000000"/>
          <w:sz w:val="28"/>
        </w:rPr>
        <w:t>
      бірінші сыныпқа – 1 маусымнан бастап 30 тамызға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әкімдігінің 04.07.2018 </w:t>
      </w:r>
      <w:r>
        <w:rPr>
          <w:rFonts w:ascii="Times New Roman"/>
          <w:b w:val="false"/>
          <w:i w:val="false"/>
          <w:color w:val="00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6" w:id="5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10 (он) минут;</w:t>
      </w:r>
    </w:p>
    <w:bookmarkEnd w:id="55"/>
    <w:bookmarkStart w:name="z147" w:id="5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56"/>
    <w:bookmarkStart w:name="z148" w:id="5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7"/>
    <w:bookmarkStart w:name="z149" w:id="58"/>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21.12.2018 </w:t>
      </w:r>
      <w:r>
        <w:rPr>
          <w:rFonts w:ascii="Times New Roman"/>
          <w:b w:val="false"/>
          <w:i w:val="false"/>
          <w:color w:val="000000"/>
          <w:sz w:val="28"/>
        </w:rPr>
        <w:t>№ 557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тіркелуді (авторизациялауды) жеке сәйкестендіру нөмірі (бұдан әрі – ЖСН) арқылы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электрондық мемлекеттік қызметті таңдауы, электрондық сұраныс жолдарын толтыруы және құжаттар топтамасын бекітуі;</w:t>
      </w:r>
      <w:r>
        <w:br/>
      </w:r>
      <w:r>
        <w:rPr>
          <w:rFonts w:ascii="Times New Roman"/>
          <w:b w:val="false"/>
          <w:i w:val="false"/>
          <w:color w:val="000000"/>
          <w:sz w:val="28"/>
        </w:rPr>
        <w:t xml:space="preserve">
      </w:t>
      </w:r>
      <w:r>
        <w:rPr>
          <w:rFonts w:ascii="Times New Roman"/>
          <w:b w:val="false"/>
          <w:i w:val="false"/>
          <w:color w:val="000000"/>
          <w:sz w:val="28"/>
        </w:rPr>
        <w:t>3) электрондық мемлекеттік қызметті көрсету үшін электрондық сұранысты көрсетілетін қызметті алушының ЭЦҚ арқылы куәландыру;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электрондық сұранысты өңдеуі (тексеруі, тіркеуі);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электрондық сұраныс мәртебесі мен мемлекеттік қызмет көрсету мерзімі туралы хабарламаны көрсетілетін қызметті алушының "жеке кабинетіндегі" мемлекеттік қызмет көрсетуді алу тарихында алуы;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мемлекеттік қызмет көрсету нәтижесін көрсетілетін қызметті алушының "жеке кабинетіне" ЭЦҚ қойылған электрондық құжат нысанында жіберуі;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алушының мемлекеттік қызмет көрсету нәтижесін көрсетілетін қызметті алушының "жеке кабинетінде" алуы.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пайдалану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61" w:id="5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59"/>
    <w:bookmarkStart w:name="z16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61"/>
    <w:p>
      <w:pPr>
        <w:spacing w:after="0"/>
        <w:ind w:left="0"/>
        <w:jc w:val="left"/>
      </w:pPr>
      <w:r>
        <w:rPr>
          <w:rFonts w:ascii="Times New Roman"/>
          <w:b/>
          <w:i w:val="false"/>
          <w:color w:val="000000"/>
        </w:rPr>
        <w:t xml:space="preserve"> Шартты белгілер</w:t>
      </w:r>
    </w:p>
    <w:bookmarkEnd w:id="61"/>
    <w:bookmarkStart w:name="z16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2-қосымша </w:t>
            </w:r>
          </w:p>
        </w:tc>
      </w:tr>
    </w:tbl>
    <w:bookmarkStart w:name="z166" w:id="63"/>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қызмет көрсетудің бизнес-процестерінің анықтамалығы</w:t>
      </w:r>
    </w:p>
    <w:bookmarkEnd w:id="63"/>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04.07.2018 </w:t>
      </w:r>
      <w:r>
        <w:rPr>
          <w:rFonts w:ascii="Times New Roman"/>
          <w:b w:val="false"/>
          <w:i w:val="false"/>
          <w:color w:val="ff0000"/>
          <w:sz w:val="28"/>
        </w:rPr>
        <w:t>№ 313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