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0203" w14:textId="1210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21 маусымдағы № 286 қаулысы. Қостанай облысының Әділет департаментінде 2016 жылғы 25 шілдеде № 6556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"Техникалық және кәсіптік білім туралы құжаттардың телнұсқаларын беру" мемлекеттік көрсетілетін қызмет регламенті бекітілсін</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"Техникалық және кәсіптік білім беру ұйымдарындағы білім алушыларға жатақхана беру" мемлекеттік көрсетілетін қызмет регламенті.</w:t>
      </w:r>
    </w:p>
    <w:bookmarkEnd w:id="4"/>
    <w:bookmarkStart w:name="z9" w:id="5"/>
    <w:p>
      <w:pPr>
        <w:spacing w:after="0"/>
        <w:ind w:left="0"/>
        <w:jc w:val="both"/>
      </w:pPr>
      <w:r>
        <w:rPr>
          <w:rFonts w:ascii="Times New Roman"/>
          <w:b w:val="false"/>
          <w:i w:val="false"/>
          <w:color w:val="000000"/>
          <w:sz w:val="28"/>
        </w:rPr>
        <w:t>
      2. Осы қаулының орындалуын бақылау Қостанай облысы әкімінің әлеуметтік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xml:space="preserve">
      3. Қостанай облысы әкімдігінің 2015 жылғы 9 қазандағы № 429 "Мемлекеттік көрсетілетін қызмет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5967 болып тіркелген, 2015 жылғы 6 қарашада, 10 қарашада "Қостанай таңы" газетінде жарияланған) күші жойылды деп танылсын.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2016 жылғы</w:t>
            </w:r>
            <w:r>
              <w:br/>
            </w:r>
            <w:r>
              <w:rPr>
                <w:rFonts w:ascii="Times New Roman"/>
                <w:b w:val="false"/>
                <w:i w:val="false"/>
                <w:color w:val="000000"/>
                <w:sz w:val="20"/>
              </w:rPr>
              <w:t>21 маусымдағы № 286</w:t>
            </w:r>
            <w:r>
              <w:br/>
            </w:r>
            <w:r>
              <w:rPr>
                <w:rFonts w:ascii="Times New Roman"/>
                <w:b w:val="false"/>
                <w:i w:val="false"/>
                <w:color w:val="000000"/>
                <w:sz w:val="20"/>
              </w:rPr>
              <w:t>қаулысына 1-қосымша</w:t>
            </w:r>
          </w:p>
        </w:tc>
      </w:tr>
    </w:tbl>
    <w:bookmarkStart w:name="z14" w:id="8"/>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ұйымдарына құжаттар қабылдау" мемлекеттік қызметін (бұдан әрі – мемлекеттік көрсетілетін қызмет) техникалық және кәсіптік орта білімнен кейінгі білім беретін оқу орындары (бұдан әрі -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Өтiнiштердi қабылдау және мемлекеттiк қызмет көрсету нәтижелерiн беру көрсетілетін қызметті берушінің кеңсесі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қызмет көрсету нысаны: қағаз түрінде.</w:t>
      </w:r>
    </w:p>
    <w:bookmarkEnd w:id="12"/>
    <w:bookmarkStart w:name="z19" w:id="13"/>
    <w:p>
      <w:pPr>
        <w:spacing w:after="0"/>
        <w:ind w:left="0"/>
        <w:jc w:val="both"/>
      </w:pPr>
      <w:r>
        <w:rPr>
          <w:rFonts w:ascii="Times New Roman"/>
          <w:b w:val="false"/>
          <w:i w:val="false"/>
          <w:color w:val="000000"/>
          <w:sz w:val="28"/>
        </w:rPr>
        <w:t>
      3. Мемлекеттiк қызмет көрсету нәтижесi-техникалық және кәсiптiк, орта бiлiмнен кейiнгi бiлiм беретiн оқу орнына құжаттардың қабылданғаны туралы қолхат.</w:t>
      </w:r>
    </w:p>
    <w:bookmarkEnd w:id="13"/>
    <w:bookmarkStart w:name="z20" w:id="14"/>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4"/>
    <w:bookmarkStart w:name="z21"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5"/>
    <w:bookmarkStart w:name="z22" w:id="1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Білім және ғылым министрінің 2015 жылғы 14 сәуірдегі № 200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11220 болып тіркелген) бекітілген "Техникалық және кәсіптік, орта білімнен кейінгі білім беру ұйымдарына құжаттар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 (бұдан әрі – құжаттар топтамасы) болып табылады.</w:t>
      </w:r>
    </w:p>
    <w:bookmarkEnd w:id="16"/>
    <w:bookmarkStart w:name="z23"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және көрсетілетін қызметті берушінің басшысына береді, 2 (екі) минут.</w:t>
      </w:r>
    </w:p>
    <w:p>
      <w:pPr>
        <w:spacing w:after="0"/>
        <w:ind w:left="0"/>
        <w:jc w:val="both"/>
      </w:pPr>
      <w:r>
        <w:rPr>
          <w:rFonts w:ascii="Times New Roman"/>
          <w:b w:val="false"/>
          <w:i w:val="false"/>
          <w:color w:val="000000"/>
          <w:sz w:val="28"/>
        </w:rPr>
        <w:t>
      күндiзгi оқу нысанына – 20 маусым мен 20 тамыз аралығында;</w:t>
      </w:r>
    </w:p>
    <w:p>
      <w:pPr>
        <w:spacing w:after="0"/>
        <w:ind w:left="0"/>
        <w:jc w:val="both"/>
      </w:pPr>
      <w:r>
        <w:rPr>
          <w:rFonts w:ascii="Times New Roman"/>
          <w:b w:val="false"/>
          <w:i w:val="false"/>
          <w:color w:val="000000"/>
          <w:sz w:val="28"/>
        </w:rPr>
        <w:t>
      сырттай (кешкі) оқу нысанына – 20 маусым мен 20 қыркүйек аралығында.</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3-қосымшаға сәйкес нысан бойынша қолхат береді, 3 (үш)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жауапты орындаушыға береді, 2 (екі)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дайындап, 3 (үш) минут, көрсетілетін қызметті алушыға мемлекеттік қызмет көрсету нәтижесін береді, 5 (бес) минут.</w:t>
      </w:r>
    </w:p>
    <w:p>
      <w:pPr>
        <w:spacing w:after="0"/>
        <w:ind w:left="0"/>
        <w:jc w:val="both"/>
      </w:pPr>
      <w:r>
        <w:rPr>
          <w:rFonts w:ascii="Times New Roman"/>
          <w:b w:val="false"/>
          <w:i w:val="false"/>
          <w:color w:val="000000"/>
          <w:sz w:val="28"/>
        </w:rPr>
        <w:t xml:space="preserve">
      Көрсетілетін қызметті беруші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Көрсетілетін қызметті беруші мемлекеттік қызмет көрсетуден бас тартқан кезде көрсетілетін қызметті алушыға бас тартудың себептерін көрсете отырып, жауап жібереді.</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8"/>
    <w:bookmarkStart w:name="z33" w:id="1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берушілерінің (қызметкерлерінің) тізбесі:</w:t>
      </w:r>
    </w:p>
    <w:bookmarkEnd w:id="19"/>
    <w:bookmarkStart w:name="z34" w:id="20"/>
    <w:p>
      <w:pPr>
        <w:spacing w:after="0"/>
        <w:ind w:left="0"/>
        <w:jc w:val="both"/>
      </w:pPr>
      <w:r>
        <w:rPr>
          <w:rFonts w:ascii="Times New Roman"/>
          <w:b w:val="false"/>
          <w:i w:val="false"/>
          <w:color w:val="000000"/>
          <w:sz w:val="28"/>
        </w:rPr>
        <w:t>
      1) көрсетілетін қызметті берушінің кеңсе қызметкері;</w:t>
      </w:r>
    </w:p>
    <w:bookmarkEnd w:id="20"/>
    <w:bookmarkStart w:name="z35" w:id="21"/>
    <w:p>
      <w:pPr>
        <w:spacing w:after="0"/>
        <w:ind w:left="0"/>
        <w:jc w:val="both"/>
      </w:pPr>
      <w:r>
        <w:rPr>
          <w:rFonts w:ascii="Times New Roman"/>
          <w:b w:val="false"/>
          <w:i w:val="false"/>
          <w:color w:val="000000"/>
          <w:sz w:val="28"/>
        </w:rPr>
        <w:t>
      2) көрсетілетін қызметті берушінің басшысы;</w:t>
      </w:r>
    </w:p>
    <w:bookmarkEnd w:id="21"/>
    <w:bookmarkStart w:name="z36" w:id="2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2"/>
    <w:bookmarkStart w:name="z37"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және көрсетілетін қызметті берушінің басшысына береді, 2 (екі) минут.</w:t>
      </w:r>
    </w:p>
    <w:p>
      <w:pPr>
        <w:spacing w:after="0"/>
        <w:ind w:left="0"/>
        <w:jc w:val="both"/>
      </w:pPr>
      <w:r>
        <w:rPr>
          <w:rFonts w:ascii="Times New Roman"/>
          <w:b w:val="false"/>
          <w:i w:val="false"/>
          <w:color w:val="000000"/>
          <w:sz w:val="28"/>
        </w:rPr>
        <w:t>
      күндiзгi оқу нысанына – 20 маусым мен 20 тамыз аралығында;</w:t>
      </w:r>
    </w:p>
    <w:bookmarkStart w:name="z24" w:id="24"/>
    <w:p>
      <w:pPr>
        <w:spacing w:after="0"/>
        <w:ind w:left="0"/>
        <w:jc w:val="both"/>
      </w:pPr>
      <w:r>
        <w:rPr>
          <w:rFonts w:ascii="Times New Roman"/>
          <w:b w:val="false"/>
          <w:i w:val="false"/>
          <w:color w:val="000000"/>
          <w:sz w:val="28"/>
        </w:rPr>
        <w:t>
      сырттай (кешкі) оқу нысанына – 20 маусым мен 20 қыркүйек аралығында;</w:t>
      </w:r>
    </w:p>
    <w:bookmarkEnd w:id="24"/>
    <w:bookmarkStart w:name="z25" w:id="25"/>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3-қосымшаға сәйкес нысан бойынша қолхат береді, 3 (үш) минут;</w:t>
      </w:r>
    </w:p>
    <w:bookmarkEnd w:id="25"/>
    <w:bookmarkStart w:name="z26" w:id="26"/>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қойып, жауапты орындаушыға береді, 2 (екі) минут;</w:t>
      </w:r>
    </w:p>
    <w:bookmarkEnd w:id="26"/>
    <w:bookmarkStart w:name="z27" w:id="2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дайындап, 3 (үш) минут, көрсетілетін қызметті алушыға мемлекеттік қызмет көрсету нәтижесін береді, 5 (бес) минут.</w:t>
      </w:r>
    </w:p>
    <w:bookmarkEnd w:id="27"/>
    <w:bookmarkStart w:name="z28" w:id="28"/>
    <w:p>
      <w:pPr>
        <w:spacing w:after="0"/>
        <w:ind w:left="0"/>
        <w:jc w:val="both"/>
      </w:pPr>
      <w:r>
        <w:rPr>
          <w:rFonts w:ascii="Times New Roman"/>
          <w:b w:val="false"/>
          <w:i w:val="false"/>
          <w:color w:val="000000"/>
          <w:sz w:val="28"/>
        </w:rPr>
        <w:t xml:space="preserve">
      Көрсетілетін қызметті беруші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bookmarkEnd w:id="28"/>
    <w:p>
      <w:pPr>
        <w:spacing w:after="0"/>
        <w:ind w:left="0"/>
        <w:jc w:val="both"/>
      </w:pPr>
      <w:r>
        <w:rPr>
          <w:rFonts w:ascii="Times New Roman"/>
          <w:b w:val="false"/>
          <w:i w:val="false"/>
          <w:color w:val="000000"/>
          <w:sz w:val="28"/>
        </w:rPr>
        <w:t>
      Көрсетілетін қызметті беруші мемлекеттік қызмет көрсетуден бас тартқан кезде көрсетілетін қызметті алушыға бас тартудың себептерін көрсете отырып,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xml:space="preserve">
      8. Мемлекеттік қызметті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9"/>
    <w:bookmarkStart w:name="z44"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45" w:id="31"/>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 құжаттар</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47" w:id="32"/>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қызмет көрсетудің бизнес-процестерінің анықтамалығы</w:t>
      </w:r>
    </w:p>
    <w:bookmarkEnd w:id="32"/>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20.05.2019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3"/>
    <w:p>
      <w:pPr>
        <w:spacing w:after="0"/>
        <w:ind w:left="0"/>
        <w:jc w:val="left"/>
      </w:pPr>
      <w:r>
        <w:rPr>
          <w:rFonts w:ascii="Times New Roman"/>
          <w:b/>
          <w:i w:val="false"/>
          <w:color w:val="000000"/>
        </w:rPr>
        <w:t xml:space="preserve"> Шартты белгілер</w:t>
      </w:r>
    </w:p>
    <w:bookmarkEnd w:id="33"/>
    <w:p>
      <w:pPr>
        <w:spacing w:after="0"/>
        <w:ind w:left="0"/>
        <w:jc w:val="left"/>
      </w:pP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2016 жылғы</w:t>
            </w:r>
            <w:r>
              <w:br/>
            </w:r>
            <w:r>
              <w:rPr>
                <w:rFonts w:ascii="Times New Roman"/>
                <w:b w:val="false"/>
                <w:i w:val="false"/>
                <w:color w:val="000000"/>
                <w:sz w:val="20"/>
              </w:rPr>
              <w:t>21 маусымдағы № 286</w:t>
            </w:r>
            <w:r>
              <w:br/>
            </w:r>
            <w:r>
              <w:rPr>
                <w:rFonts w:ascii="Times New Roman"/>
                <w:b w:val="false"/>
                <w:i w:val="false"/>
                <w:color w:val="000000"/>
                <w:sz w:val="20"/>
              </w:rPr>
              <w:t>қаулысына 2-қосымша</w:t>
            </w:r>
          </w:p>
        </w:tc>
      </w:tr>
    </w:tbl>
    <w:bookmarkStart w:name="z52" w:id="34"/>
    <w:p>
      <w:pPr>
        <w:spacing w:after="0"/>
        <w:ind w:left="0"/>
        <w:jc w:val="left"/>
      </w:pPr>
      <w:r>
        <w:rPr>
          <w:rFonts w:ascii="Times New Roman"/>
          <w:b/>
          <w:i w:val="false"/>
          <w:color w:val="000000"/>
        </w:rPr>
        <w:t xml:space="preserve"> "Техникалық және кәсіптік білім туралы құжаттардың</w:t>
      </w:r>
      <w:r>
        <w:rPr>
          <w:rFonts w:ascii="Times New Roman"/>
          <w:b/>
          <w:i w:val="false"/>
          <w:color w:val="000000"/>
        </w:rPr>
        <w:t xml:space="preserve"> телнұсқаларын беру" мемлекеттік көрсетілетін қызмет регламенті</w:t>
      </w:r>
    </w:p>
    <w:bookmarkEnd w:id="34"/>
    <w:bookmarkStart w:name="z54" w:id="35"/>
    <w:p>
      <w:pPr>
        <w:spacing w:after="0"/>
        <w:ind w:left="0"/>
        <w:jc w:val="left"/>
      </w:pPr>
      <w:r>
        <w:rPr>
          <w:rFonts w:ascii="Times New Roman"/>
          <w:b/>
          <w:i w:val="false"/>
          <w:color w:val="000000"/>
        </w:rPr>
        <w:t xml:space="preserve"> 1. Жалпы ережелер</w:t>
      </w:r>
    </w:p>
    <w:bookmarkEnd w:id="35"/>
    <w:bookmarkStart w:name="z55"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"Техникалық және кәсіптік білім туралы құжаттардың телнұсқаларын беру" мемлекеттік көрсетілетін қызметін (бұдан әрі – мемлекеттік көрсетілетін қызмет) техникалық және кәсіптік білім беру ұйымдар (бұдан әрі – көрсетілетін қызметті беруші) көрсетеді.</w:t>
      </w:r>
    </w:p>
    <w:bookmarkEnd w:id="3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37"/>
    <w:p>
      <w:pPr>
        <w:spacing w:after="0"/>
        <w:ind w:left="0"/>
        <w:jc w:val="both"/>
      </w:pPr>
      <w:r>
        <w:rPr>
          <w:rFonts w:ascii="Times New Roman"/>
          <w:b w:val="false"/>
          <w:i w:val="false"/>
          <w:color w:val="000000"/>
          <w:sz w:val="28"/>
        </w:rPr>
        <w:t>
      2. Мемлекеттік қызмет көрсету нысаны: қағаз түрінде.</w:t>
      </w:r>
    </w:p>
    <w:bookmarkEnd w:id="37"/>
    <w:bookmarkStart w:name="z60" w:id="38"/>
    <w:p>
      <w:pPr>
        <w:spacing w:after="0"/>
        <w:ind w:left="0"/>
        <w:jc w:val="both"/>
      </w:pPr>
      <w:r>
        <w:rPr>
          <w:rFonts w:ascii="Times New Roman"/>
          <w:b w:val="false"/>
          <w:i w:val="false"/>
          <w:color w:val="000000"/>
          <w:sz w:val="28"/>
        </w:rPr>
        <w:t xml:space="preserve">
      3. Мемлекеттiк қызметті көрсету нәтижесi - техникалық және кәсiптiк білім туралы құжаттардың телнұсқасы. </w:t>
      </w:r>
    </w:p>
    <w:bookmarkEnd w:id="38"/>
    <w:bookmarkStart w:name="z61" w:id="39"/>
    <w:p>
      <w:pPr>
        <w:spacing w:after="0"/>
        <w:ind w:left="0"/>
        <w:jc w:val="both"/>
      </w:pPr>
      <w:r>
        <w:rPr>
          <w:rFonts w:ascii="Times New Roman"/>
          <w:b w:val="false"/>
          <w:i w:val="false"/>
          <w:color w:val="000000"/>
          <w:sz w:val="28"/>
        </w:rPr>
        <w:t>
      Мемлекеттік қызмет нәтижесін беру нысаны: қағаз түрінде.</w:t>
      </w:r>
    </w:p>
    <w:bookmarkEnd w:id="39"/>
    <w:bookmarkStart w:name="z62" w:id="4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0"/>
    <w:bookmarkStart w:name="z63" w:id="4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Білім және ғылым министрінің 2015 жылғы 14 сәуірдегі № 200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11220 болып тіркелген) бекітілген "Техникалық және кәсіптік білім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 (бұдан әрі – құжаттар топтамасы) болып табылады.</w:t>
      </w:r>
    </w:p>
    <w:bookmarkEnd w:id="41"/>
    <w:bookmarkStart w:name="z64"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p>
    <w:bookmarkEnd w:id="42"/>
    <w:bookmarkStart w:name="z41" w:id="4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Мемлекеттік корпорация беретін нысан бойынша, егер Қазақстан Республикасының заңдарында өзгеше көзделмесе, ақпараттық жүйелердегі заңмен қорғалатын құпия мәліметтерді пайдалануға жазбаша келісімін береді, 15 (он бес) минут.</w:t>
      </w:r>
    </w:p>
    <w:bookmarkEnd w:id="43"/>
    <w:p>
      <w:pPr>
        <w:spacing w:after="0"/>
        <w:ind w:left="0"/>
        <w:jc w:val="both"/>
      </w:pPr>
      <w:r>
        <w:rPr>
          <w:rFonts w:ascii="Times New Roman"/>
          <w:b w:val="false"/>
          <w:i w:val="false"/>
          <w:color w:val="000000"/>
          <w:sz w:val="28"/>
        </w:rPr>
        <w:t xml:space="preserve">
      Көрсетілетін қызметті беруші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тартады, 5 (бес) минут.</w:t>
      </w:r>
    </w:p>
    <w:p>
      <w:pPr>
        <w:spacing w:after="0"/>
        <w:ind w:left="0"/>
        <w:jc w:val="both"/>
      </w:pPr>
      <w:r>
        <w:rPr>
          <w:rFonts w:ascii="Times New Roman"/>
          <w:b w:val="false"/>
          <w:i w:val="false"/>
          <w:color w:val="000000"/>
          <w:sz w:val="28"/>
        </w:rPr>
        <w:t xml:space="preserve">
      Көрсетілетін қызметті беруші мемлекеттік қызмет көрсетуден бас тартқан жағдайда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тартылғаны туралы қолхат береді.</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3 (үш)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күнтізбелік 19 (он тоғыз) күн.</w:t>
      </w:r>
    </w:p>
    <w:bookmarkStart w:name="z48" w:id="44"/>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4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p>
    <w:bookmarkStart w:name="z50" w:id="4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4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4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6"/>
    <w:bookmarkStart w:name="z76" w:id="4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7"/>
    <w:bookmarkStart w:name="z77" w:id="48"/>
    <w:p>
      <w:pPr>
        <w:spacing w:after="0"/>
        <w:ind w:left="0"/>
        <w:jc w:val="both"/>
      </w:pPr>
      <w:r>
        <w:rPr>
          <w:rFonts w:ascii="Times New Roman"/>
          <w:b w:val="false"/>
          <w:i w:val="false"/>
          <w:color w:val="000000"/>
          <w:sz w:val="28"/>
        </w:rPr>
        <w:t>
      1) көрсетілетін қызметті берушінің кеңсе қызметкері;</w:t>
      </w:r>
    </w:p>
    <w:bookmarkEnd w:id="48"/>
    <w:bookmarkStart w:name="z78" w:id="49"/>
    <w:p>
      <w:pPr>
        <w:spacing w:after="0"/>
        <w:ind w:left="0"/>
        <w:jc w:val="both"/>
      </w:pPr>
      <w:r>
        <w:rPr>
          <w:rFonts w:ascii="Times New Roman"/>
          <w:b w:val="false"/>
          <w:i w:val="false"/>
          <w:color w:val="000000"/>
          <w:sz w:val="28"/>
        </w:rPr>
        <w:t>
      2) көрсетілетін қызметті берушінің басшысы;</w:t>
      </w:r>
    </w:p>
    <w:bookmarkEnd w:id="49"/>
    <w:bookmarkStart w:name="z79" w:id="5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0"/>
    <w:bookmarkStart w:name="z80" w:id="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Мемлекеттік корпорация беретін нысан бойынша, егер Қазақстан Республикасының заңдарында өзгеше көзделмесе, ақпараттық жүйелердегі заңмен қорғалатын құпия мәліметтерді пайдалануға жазбаша келісімін береді, 15 (он бес) минут.</w:t>
      </w:r>
    </w:p>
    <w:bookmarkStart w:name="z56" w:id="52"/>
    <w:p>
      <w:pPr>
        <w:spacing w:after="0"/>
        <w:ind w:left="0"/>
        <w:jc w:val="both"/>
      </w:pPr>
      <w:r>
        <w:rPr>
          <w:rFonts w:ascii="Times New Roman"/>
          <w:b w:val="false"/>
          <w:i w:val="false"/>
          <w:color w:val="000000"/>
          <w:sz w:val="28"/>
        </w:rPr>
        <w:t xml:space="preserve">
      Көрсетілетін қызметті беруші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тартады, 5 (бес) минут.</w:t>
      </w:r>
    </w:p>
    <w:bookmarkEnd w:id="52"/>
    <w:bookmarkStart w:name="z57" w:id="53"/>
    <w:p>
      <w:pPr>
        <w:spacing w:after="0"/>
        <w:ind w:left="0"/>
        <w:jc w:val="both"/>
      </w:pPr>
      <w:r>
        <w:rPr>
          <w:rFonts w:ascii="Times New Roman"/>
          <w:b w:val="false"/>
          <w:i w:val="false"/>
          <w:color w:val="000000"/>
          <w:sz w:val="28"/>
        </w:rPr>
        <w:t xml:space="preserve">
      Көрсетілетін қызметті беруші мемлекеттік қызмет көрсетуден бас тартқан жағдайда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тартылғаны туралы қолхат береді;</w:t>
      </w:r>
    </w:p>
    <w:bookmarkEnd w:id="53"/>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3 (үш)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күнтізбелік 19 (он тоғыз) күн;</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5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4"/>
    <w:bookmarkStart w:name="z87" w:id="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Мемлекеттік корпорацияға және (немесе) өзге де көрсетілетін қызметті берушілерге жүгіну тәртібін сипаттау, көрсетілетін қызметті берушінің сұранысын өңдеу ұзақтығы:</w:t>
      </w:r>
    </w:p>
    <w:bookmarkEnd w:id="55"/>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ұсынылған құжаттар топтамасының толықтығын тексереді, 5 (бес) минут.</w:t>
      </w:r>
    </w:p>
    <w:bookmarkStart w:name="z65" w:id="56"/>
    <w:p>
      <w:pPr>
        <w:spacing w:after="0"/>
        <w:ind w:left="0"/>
        <w:jc w:val="both"/>
      </w:pPr>
      <w:r>
        <w:rPr>
          <w:rFonts w:ascii="Times New Roman"/>
          <w:b w:val="false"/>
          <w:i w:val="false"/>
          <w:color w:val="000000"/>
          <w:sz w:val="28"/>
        </w:rPr>
        <w:t xml:space="preserve">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3-қосымшаға сәйкес нысан бойынша құжаттарды қабылдаудан бас тартылғаны туралы қолхат береді, 5 (бес) минут.</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тапсырған жағдайда көрсетілетін қызметті алушыға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құжаттардың қабылданғаны туралы қолхат беріледі, 5 (бес) минут;</w:t>
      </w:r>
    </w:p>
    <w:bookmarkStart w:name="z67" w:id="57"/>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курьерлік немесе өзге де бұған уәкілетті байланыс арқылы көрсетілетін қызметті берушіге жолдайды, 1 (бір) күн;</w:t>
      </w:r>
    </w:p>
    <w:bookmarkEnd w:id="57"/>
    <w:bookmarkStart w:name="z68" w:id="58"/>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күнтізбелік 19 (он тоғыз) күн;</w:t>
      </w:r>
    </w:p>
    <w:bookmarkEnd w:id="58"/>
    <w:p>
      <w:pPr>
        <w:spacing w:after="0"/>
        <w:ind w:left="0"/>
        <w:jc w:val="both"/>
      </w:pPr>
      <w:r>
        <w:rPr>
          <w:rFonts w:ascii="Times New Roman"/>
          <w:b w:val="false"/>
          <w:i w:val="false"/>
          <w:color w:val="000000"/>
          <w:sz w:val="28"/>
        </w:rPr>
        <w:t>
      4) Мемлекеттік корпорация қызметкері тиісті құжаттарды қабылдау туралы қолхат негізінде, жеке басын куәландыратын құжатты ұсынған кезде, көрсетілетін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59"/>
    <w:p>
      <w:pPr>
        <w:spacing w:after="0"/>
        <w:ind w:left="0"/>
        <w:jc w:val="both"/>
      </w:pPr>
      <w:r>
        <w:rPr>
          <w:rFonts w:ascii="Times New Roman"/>
          <w:b w:val="false"/>
          <w:i w:val="false"/>
          <w:color w:val="000000"/>
          <w:sz w:val="28"/>
        </w:rPr>
        <w:t xml:space="preserve">
      9. Мемлекеттік қызметті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59"/>
    <w:bookmarkStart w:name="z97" w:id="60"/>
    <w:p>
      <w:pPr>
        <w:spacing w:after="0"/>
        <w:ind w:left="0"/>
        <w:jc w:val="both"/>
      </w:pPr>
      <w:r>
        <w:rPr>
          <w:rFonts w:ascii="Times New Roman"/>
          <w:b w:val="false"/>
          <w:i w:val="false"/>
          <w:color w:val="000000"/>
          <w:sz w:val="28"/>
        </w:rPr>
        <w:t>
      10. Мемлекеттік қызмет "электрондық үкіметтің" веб-порталы арқылы көрсетілмейді.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00" w:id="61"/>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қызмет көрсетудің бизнес-процестерінің анықтамалығы</w:t>
      </w:r>
    </w:p>
    <w:bookmarkEnd w:id="61"/>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20.05.2019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62"/>
    <w:p>
      <w:pPr>
        <w:spacing w:after="0"/>
        <w:ind w:left="0"/>
        <w:jc w:val="left"/>
      </w:pPr>
      <w:r>
        <w:rPr>
          <w:rFonts w:ascii="Times New Roman"/>
          <w:b/>
          <w:i w:val="false"/>
          <w:color w:val="000000"/>
        </w:rPr>
        <w:t xml:space="preserve"> Шартты белгілер</w:t>
      </w:r>
    </w:p>
    <w:bookmarkEnd w:id="62"/>
    <w:p>
      <w:pPr>
        <w:spacing w:after="0"/>
        <w:ind w:left="0"/>
        <w:jc w:val="left"/>
      </w:pPr>
      <w:r>
        <w:br/>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2016 жылғы</w:t>
            </w:r>
            <w:r>
              <w:br/>
            </w:r>
            <w:r>
              <w:rPr>
                <w:rFonts w:ascii="Times New Roman"/>
                <w:b w:val="false"/>
                <w:i w:val="false"/>
                <w:color w:val="000000"/>
                <w:sz w:val="20"/>
              </w:rPr>
              <w:t>21 маусымдағы № 286</w:t>
            </w:r>
            <w:r>
              <w:br/>
            </w:r>
            <w:r>
              <w:rPr>
                <w:rFonts w:ascii="Times New Roman"/>
                <w:b w:val="false"/>
                <w:i w:val="false"/>
                <w:color w:val="000000"/>
                <w:sz w:val="20"/>
              </w:rPr>
              <w:t>қаулысына 3-қосымша</w:t>
            </w:r>
          </w:p>
        </w:tc>
      </w:tr>
    </w:tbl>
    <w:bookmarkStart w:name="z105" w:id="63"/>
    <w:p>
      <w:pPr>
        <w:spacing w:after="0"/>
        <w:ind w:left="0"/>
        <w:jc w:val="left"/>
      </w:pPr>
      <w:r>
        <w:rPr>
          <w:rFonts w:ascii="Times New Roman"/>
          <w:b/>
          <w:i w:val="false"/>
          <w:color w:val="000000"/>
        </w:rPr>
        <w:t xml:space="preserve"> "Техникалық және кәсіптік білім беру ұйымдарындағы білім алушыларға жатақхана беру" мемлекеттік көрсетілетін қызмет регламенті</w:t>
      </w:r>
    </w:p>
    <w:bookmarkEnd w:id="63"/>
    <w:bookmarkStart w:name="z106" w:id="64"/>
    <w:p>
      <w:pPr>
        <w:spacing w:after="0"/>
        <w:ind w:left="0"/>
        <w:jc w:val="left"/>
      </w:pPr>
      <w:r>
        <w:rPr>
          <w:rFonts w:ascii="Times New Roman"/>
          <w:b/>
          <w:i w:val="false"/>
          <w:color w:val="000000"/>
        </w:rPr>
        <w:t xml:space="preserve"> 1. Жалпы ережелер</w:t>
      </w:r>
    </w:p>
    <w:bookmarkEnd w:id="64"/>
    <w:bookmarkStart w:name="z107" w:id="65"/>
    <w:p>
      <w:pPr>
        <w:spacing w:after="0"/>
        <w:ind w:left="0"/>
        <w:jc w:val="both"/>
      </w:pPr>
      <w:r>
        <w:rPr>
          <w:rFonts w:ascii="Times New Roman"/>
          <w:b w:val="false"/>
          <w:i w:val="false"/>
          <w:color w:val="000000"/>
          <w:sz w:val="28"/>
        </w:rPr>
        <w:t>
      1. "Техникалық және кәсіптік білім беру ұйымдарындағы білім алушыларға жатақхана беру" мемлекеттік қызметін (бұдан әрі – мемлекеттік көрсетілетін қызмет) жатақханасы бар техникалық және кәсіптік білім беру ұйымдары (бұдан әрі - көрсетілетін қызметті беруші) көрсетеді.</w:t>
      </w:r>
    </w:p>
    <w:bookmarkEnd w:id="65"/>
    <w:bookmarkStart w:name="z108" w:id="6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66"/>
    <w:bookmarkStart w:name="z109" w:id="67"/>
    <w:p>
      <w:pPr>
        <w:spacing w:after="0"/>
        <w:ind w:left="0"/>
        <w:jc w:val="both"/>
      </w:pPr>
      <w:r>
        <w:rPr>
          <w:rFonts w:ascii="Times New Roman"/>
          <w:b w:val="false"/>
          <w:i w:val="false"/>
          <w:color w:val="000000"/>
          <w:sz w:val="28"/>
        </w:rPr>
        <w:t>
      2. Мемлекеттік қызмет көрсету нысаны: қағаз түрінде.</w:t>
      </w:r>
    </w:p>
    <w:bookmarkEnd w:id="67"/>
    <w:bookmarkStart w:name="z110" w:id="68"/>
    <w:p>
      <w:pPr>
        <w:spacing w:after="0"/>
        <w:ind w:left="0"/>
        <w:jc w:val="both"/>
      </w:pPr>
      <w:r>
        <w:rPr>
          <w:rFonts w:ascii="Times New Roman"/>
          <w:b w:val="false"/>
          <w:i w:val="false"/>
          <w:color w:val="000000"/>
          <w:sz w:val="28"/>
        </w:rPr>
        <w:t xml:space="preserve">
      3. Мемлекеттiк қызмет көрсету нәтижесi - техникалық және кәсіптік білім беру ұйымдарында білім алушыларға жатақхана беру туралы жолдама. </w:t>
      </w:r>
    </w:p>
    <w:bookmarkEnd w:id="68"/>
    <w:bookmarkStart w:name="z111" w:id="6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69"/>
    <w:bookmarkStart w:name="z112" w:id="7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70"/>
    <w:bookmarkStart w:name="z113" w:id="7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Білім және ғылым министрінің 2015 жылғы 14 сәуірдегі № 200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11220 болып тіркелген) бекітілген "Техникалық және кәсіптік білім беру ұйымдарында білім алушыларға жатақхана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өтініш пен құжаттар (бұдан әрі – құжаттар топтамасы) болып табылады.</w:t>
      </w:r>
    </w:p>
    <w:bookmarkEnd w:id="71"/>
    <w:bookmarkStart w:name="z114"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p>
    <w:bookmarkEnd w:id="7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және көрсетілетін қызметті берушінің басшысына береді, 5 (бес) минут.</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4-қосымшаға сәйкес нысан бойынша қолхат береді, 5 (бес)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10 (он)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8 (сегіз) жұмыс күні.</w:t>
      </w:r>
    </w:p>
    <w:p>
      <w:pPr>
        <w:spacing w:after="0"/>
        <w:ind w:left="0"/>
        <w:jc w:val="both"/>
      </w:pPr>
      <w:r>
        <w:rPr>
          <w:rFonts w:ascii="Times New Roman"/>
          <w:b w:val="false"/>
          <w:i w:val="false"/>
          <w:color w:val="000000"/>
          <w:sz w:val="28"/>
        </w:rPr>
        <w:t xml:space="preserve">
      Көрсетілетін қызметті беруші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bookmarkStart w:name="z81" w:id="73"/>
    <w:p>
      <w:pPr>
        <w:spacing w:after="0"/>
        <w:ind w:left="0"/>
        <w:jc w:val="both"/>
      </w:pPr>
      <w:r>
        <w:rPr>
          <w:rFonts w:ascii="Times New Roman"/>
          <w:b w:val="false"/>
          <w:i w:val="false"/>
          <w:color w:val="000000"/>
          <w:sz w:val="28"/>
        </w:rPr>
        <w:t>
      Көрсетілетін қызметті беруші мемлекеттік қызметтер көрсетуден бас тартқан кезде көрсетілетін қызметті алушыға бас тартудың себептерін көрсете отырып жауап жібереді.</w:t>
      </w:r>
    </w:p>
    <w:bookmarkEnd w:id="73"/>
    <w:bookmarkStart w:name="z82" w:id="74"/>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74"/>
    <w:bookmarkStart w:name="z83" w:id="7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5 (бес) минут.</w:t>
      </w:r>
    </w:p>
    <w:bookmarkEnd w:id="75"/>
    <w:bookmarkStart w:name="z84" w:id="76"/>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76"/>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7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77"/>
    <w:bookmarkStart w:name="z126" w:id="7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берушілерінің (қызметкерлерінің) тізбесі:</w:t>
      </w:r>
    </w:p>
    <w:bookmarkEnd w:id="78"/>
    <w:bookmarkStart w:name="z127" w:id="79"/>
    <w:p>
      <w:pPr>
        <w:spacing w:after="0"/>
        <w:ind w:left="0"/>
        <w:jc w:val="both"/>
      </w:pPr>
      <w:r>
        <w:rPr>
          <w:rFonts w:ascii="Times New Roman"/>
          <w:b w:val="false"/>
          <w:i w:val="false"/>
          <w:color w:val="000000"/>
          <w:sz w:val="28"/>
        </w:rPr>
        <w:t>
      1) көрсетілетін қызметті берушінің кеңсе қызметкері;</w:t>
      </w:r>
    </w:p>
    <w:bookmarkEnd w:id="79"/>
    <w:bookmarkStart w:name="z128" w:id="80"/>
    <w:p>
      <w:pPr>
        <w:spacing w:after="0"/>
        <w:ind w:left="0"/>
        <w:jc w:val="both"/>
      </w:pPr>
      <w:r>
        <w:rPr>
          <w:rFonts w:ascii="Times New Roman"/>
          <w:b w:val="false"/>
          <w:i w:val="false"/>
          <w:color w:val="000000"/>
          <w:sz w:val="28"/>
        </w:rPr>
        <w:t>
      2) көрсетілетін қызметті берушінің басшысы;</w:t>
      </w:r>
    </w:p>
    <w:bookmarkEnd w:id="80"/>
    <w:bookmarkStart w:name="z129" w:id="8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1"/>
    <w:bookmarkStart w:name="z130" w:id="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2"/>
    <w:bookmarkStart w:name="z89" w:id="8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және көрсетілетін қызметті берушінің басшысына береді, 5 (бес) минут.</w:t>
      </w:r>
    </w:p>
    <w:bookmarkEnd w:id="83"/>
    <w:bookmarkStart w:name="z90" w:id="84"/>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4-қосымшаға сәйкес нысан бойынша қолхат береді, 5 (бес) минут;</w:t>
      </w:r>
    </w:p>
    <w:bookmarkEnd w:id="84"/>
    <w:bookmarkStart w:name="z91" w:id="85"/>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10 (он) минут;</w:t>
      </w:r>
    </w:p>
    <w:bookmarkEnd w:id="85"/>
    <w:bookmarkStart w:name="z92" w:id="8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8 (сегіз) жұмыс күні.</w:t>
      </w:r>
    </w:p>
    <w:bookmarkEnd w:id="86"/>
    <w:bookmarkStart w:name="z93" w:id="87"/>
    <w:p>
      <w:pPr>
        <w:spacing w:after="0"/>
        <w:ind w:left="0"/>
        <w:jc w:val="both"/>
      </w:pPr>
      <w:r>
        <w:rPr>
          <w:rFonts w:ascii="Times New Roman"/>
          <w:b w:val="false"/>
          <w:i w:val="false"/>
          <w:color w:val="000000"/>
          <w:sz w:val="28"/>
        </w:rPr>
        <w:t xml:space="preserve">
      Көрсетілетін қызметті беруші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bookmarkEnd w:id="87"/>
    <w:bookmarkStart w:name="z94" w:id="88"/>
    <w:p>
      <w:pPr>
        <w:spacing w:after="0"/>
        <w:ind w:left="0"/>
        <w:jc w:val="both"/>
      </w:pPr>
      <w:r>
        <w:rPr>
          <w:rFonts w:ascii="Times New Roman"/>
          <w:b w:val="false"/>
          <w:i w:val="false"/>
          <w:color w:val="000000"/>
          <w:sz w:val="28"/>
        </w:rPr>
        <w:t>
      Көрсетілетін қызметті беруші мемлекеттік қызметтер көрсетуден бас тартқан кезде көрсетілетін қызметті алушыға бас тартудың себептерін көрсете отырып жауап жібереді;</w:t>
      </w:r>
    </w:p>
    <w:bookmarkEnd w:id="8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5 (бес)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5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 w:id="89"/>
    <w:p>
      <w:pPr>
        <w:spacing w:after="0"/>
        <w:ind w:left="0"/>
        <w:jc w:val="both"/>
      </w:pPr>
      <w:r>
        <w:rPr>
          <w:rFonts w:ascii="Times New Roman"/>
          <w:b w:val="false"/>
          <w:i w:val="false"/>
          <w:color w:val="000000"/>
          <w:sz w:val="28"/>
        </w:rPr>
        <w:t xml:space="preserve">
      8. Мемлекеттік қызметті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89"/>
    <w:bookmarkStart w:name="z137" w:id="9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0"/>
    <w:bookmarkStart w:name="z138" w:id="91"/>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20.05.2019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ұйымдарында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40" w:id="92"/>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қызмет көрсетудің бизнес-процестерінің анықтамалығы</w:t>
      </w:r>
    </w:p>
    <w:bookmarkEnd w:id="92"/>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20.05.2019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93"/>
    <w:p>
      <w:pPr>
        <w:spacing w:after="0"/>
        <w:ind w:left="0"/>
        <w:jc w:val="left"/>
      </w:pPr>
      <w:r>
        <w:rPr>
          <w:rFonts w:ascii="Times New Roman"/>
          <w:b/>
          <w:i w:val="false"/>
          <w:color w:val="000000"/>
        </w:rPr>
        <w:t xml:space="preserve"> Шартты белгілер</w:t>
      </w:r>
    </w:p>
    <w:bookmarkEnd w:id="93"/>
    <w:p>
      <w:pPr>
        <w:spacing w:after="0"/>
        <w:ind w:left="0"/>
        <w:jc w:val="left"/>
      </w:pPr>
      <w:r>
        <w:br/>
      </w:r>
    </w:p>
    <w:p>
      <w:pPr>
        <w:spacing w:after="0"/>
        <w:ind w:left="0"/>
        <w:jc w:val="both"/>
      </w:pPr>
      <w:r>
        <w:drawing>
          <wp:inline distT="0" distB="0" distL="0" distR="0">
            <wp:extent cx="7175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75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