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958d" w14:textId="dc69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2016 жылғы 1 сәуірдегі № 13 шешімі. Қостанай облысының Әділет департаментінде 2016 жылғы 4 мамырда № 6316 болып тіркелді. Күші жойылды - Қостанай облысы Қостанай қаласы мәслихатының 2017 жылғы 21 ақпандағы № 113 шешімімен</w:t>
      </w:r>
    </w:p>
    <w:p>
      <w:pPr>
        <w:spacing w:after="0"/>
        <w:ind w:left="0"/>
        <w:jc w:val="left"/>
      </w:pPr>
      <w:r>
        <w:rPr>
          <w:rFonts w:ascii="Times New Roman"/>
          <w:b w:val="false"/>
          <w:i w:val="false"/>
          <w:color w:val="ff0000"/>
          <w:sz w:val="28"/>
        </w:rPr>
        <w:t xml:space="preserve">      Ескерту. Күші жойылды - Қостанай облысы Қостанай қаласы мәслихатының 21.02.2017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12705 тіркелген) сәйкес Қостанай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 № 6 сайлау</w:t>
            </w:r>
            <w:r>
              <w:br/>
            </w:r>
            <w:r>
              <w:rPr>
                <w:rFonts w:ascii="Times New Roman"/>
                <w:b w:val="false"/>
                <w:i/>
                <w:color w:val="000000"/>
                <w:sz w:val="20"/>
              </w:rPr>
              <w:t>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Шуменбаев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13 шешімімен бекітілген</w:t>
            </w:r>
          </w:p>
        </w:tc>
      </w:tr>
    </w:tbl>
    <w:bookmarkStart w:name="z11" w:id="0"/>
    <w:p>
      <w:pPr>
        <w:spacing w:after="0"/>
        <w:ind w:left="0"/>
        <w:jc w:val="left"/>
      </w:pPr>
      <w:r>
        <w:rPr>
          <w:rFonts w:ascii="Times New Roman"/>
          <w:b/>
          <w:i w:val="false"/>
          <w:color w:val="000000"/>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"Қостанай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12705 тіркелген) сәйкес әзірленді және "Қостанай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 xml:space="preserve">Әдістеменің </w:t>
      </w:r>
      <w:r>
        <w:rPr>
          <w:rFonts w:ascii="Times New Roman"/>
          <w:b w:val="false"/>
          <w:i w:val="false"/>
          <w:color w:val="000000"/>
          <w:sz w:val="28"/>
        </w:rPr>
        <w:t>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Қостанай қалалық мәслихатының хатшысы "Б" корпусы қызметшісінің қызметін бағалауды өткізу үшін Бағалау жөніндегі комиссия құрылады, "Қостанай қалалық мәслихатының аппараты" мемлекеттік мекемесінің ұйымдастырушылық-құқықтық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"Қостанай қалалық мәслихатының аппараты" мемлекеттік мекемесінің кадрлық іс жүргізуге жауапты бас маманы (бұдан әрі – бас маман) табылады. Бас маман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"+1"-ден "+5"-ке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мәні).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бас маманмен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 жыл</w:t>
      </w:r>
      <w:r>
        <w:br/>
      </w:r>
      <w:r>
        <w:rPr>
          <w:rFonts w:ascii="Times New Roman"/>
          <w:b/>
          <w:i w:val="false"/>
          <w:color w:val="000000"/>
        </w:rPr>
        <w:t>(жеке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72"/>
        <w:gridCol w:w="3559"/>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 ___________________________________ қолы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8" w:id="13"/>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 ___________________________________ қолы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8" w:id="1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_________________ Т.А.Ә. (болған жағдайда) ______________</w:t>
      </w:r>
      <w:r>
        <w:br/>
      </w:r>
      <w:r>
        <w:rPr>
          <w:rFonts w:ascii="Times New Roman"/>
          <w:b w:val="false"/>
          <w:i w:val="false"/>
          <w:color w:val="000000"/>
          <w:sz w:val="28"/>
        </w:rPr>
        <w:t>
      </w:t>
      </w:r>
      <w:r>
        <w:rPr>
          <w:rFonts w:ascii="Times New Roman"/>
          <w:b w:val="false"/>
          <w:i w:val="false"/>
          <w:color w:val="000000"/>
          <w:sz w:val="28"/>
        </w:rPr>
        <w:t>күні ___________________________________ қолы 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__________________________________ қолы 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7" w:id="17"/>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48"/>
        <w:gridCol w:w="5364"/>
        <w:gridCol w:w="2840"/>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Бағынышты </w:t>
            </w:r>
            <w:r>
              <w:rPr>
                <w:rFonts w:ascii="Times New Roman"/>
                <w:b w:val="false"/>
                <w:i/>
                <w:color w:val="000000"/>
                <w:sz w:val="20"/>
              </w:rPr>
              <w:t>қызметкер</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1" w:id="1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бағалау нәтижелерін түзету </w:t>
            </w:r>
            <w:r>
              <w:rPr>
                <w:rFonts w:ascii="Times New Roman"/>
                <w:b w:val="false"/>
                <w:i/>
                <w:color w:val="000000"/>
                <w:sz w:val="20"/>
              </w:rPr>
              <w:t>(</w:t>
            </w:r>
            <w:r>
              <w:rPr>
                <w:rFonts w:ascii="Times New Roman"/>
                <w:b w:val="false"/>
                <w:i/>
                <w:color w:val="000000"/>
                <w:sz w:val="20"/>
              </w:rPr>
              <w:t>болған жағдайда</w:t>
            </w:r>
            <w:r>
              <w:rPr>
                <w:rFonts w:ascii="Times New Roman"/>
                <w:b w:val="false"/>
                <w:i/>
                <w:color w:val="000000"/>
                <w:sz w:val="20"/>
              </w:rPr>
              <w:t>)</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