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e24f" w14:textId="b4de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субсидияланатын басым ауыл шаруашылығы дақылдарының әрбір түрі бойынша субсидиялар алуға арналған тізіміне қосу үшін өтінімдерді ұсыну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2016 жылғы 20 қыркүйектегі № 200 қаулысы. Қостанай облысының Әділет департаментінде 2016 жылғы 27 қазанда № 6675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2001 жылғы 23 қантардағы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бекітілген,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№11094 болып тіркелген)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субсидияланатын басым ауыл шаруашылығы дақылдарының әрбір түрі бойынша басым дақылдар өндіруді субсидиялау арқылы өсімдік шаруашылығының шығымдылығын және өнiм сапасын арттыруға, жанар-жағармай материалдарының және көктемгi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ауданның ауыл шаруашылығы тауар өндірушілерін тiзiмге қосу үшін ұсыну мерзімдері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экономика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5 қыркүйектен бастап туындаған қатынастарға таратылады.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субсидияланатын басым ауыл шаруашылығы дақылдарының әрбір түрi бойынша субсидиялар алуға арналған ауыл шаруашылығы тауарын өндірушілері тiзiмiне қосу үшін өтінімдерді ұсыну мерзімдері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Өтінімді үсыну мерзімі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қатты бидай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Зығыр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 мен 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Сүрлемдік жүгері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шөптік дақылдар, оның ішінде бірінші, екінші және үшінші өсу жылдарындағы бұршақ тұқымдас көп жылдық шөптер.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және (немесе) жайылымдық алқаптарды шөп егіп жаңарту және (немесе түпкілікті жақсарту) үшін бірінші, екінші және үшінші жылдары өсіп жатқан көп жылдық шөптер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жылғы 05 қыркүйектен 12 қыркүйекке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