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632b" w14:textId="5896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18 желтоқсандағы № 107 "Денисов ауданының 2016-2018 жылдарға арналған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Денисов ауданы мәслихатының 2016 жылғы 1 наурыздағы № 17 шешімі. Қостанай облысының Әділет департаментінде 2016 жылғы 14 наурызда № 6214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18 желтоқсандағы № 107 "Денисов ауданының 2016-2018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6101 тіркелген, 2016 жылғы 14 қаңтарда "Наше время"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Денисов ауданының 2016-2018 жылдарға арналған бюджеті тиісінше 1, 2, 3 және 4-қосымшаларға сәйкес, оның ішінде 2016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2929287,0 мың теңге, оның iшiнде: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бойынша – 634652,0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бойынша – 5867,0 мың теңге; </w:t>
      </w:r>
      <w:r>
        <w:br/>
      </w:r>
      <w:r>
        <w:rPr>
          <w:rFonts w:ascii="Times New Roman"/>
          <w:b w:val="false"/>
          <w:i w:val="false"/>
          <w:color w:val="000000"/>
          <w:sz w:val="28"/>
        </w:rPr>
        <w:t>
      </w:t>
      </w:r>
      <w:r>
        <w:rPr>
          <w:rFonts w:ascii="Times New Roman"/>
          <w:b w:val="false"/>
          <w:i w:val="false"/>
          <w:color w:val="000000"/>
          <w:sz w:val="28"/>
        </w:rPr>
        <w:t xml:space="preserve">негiзгi капиталды сатудан түсетiн түсiмдер бойынша – 6901,0 мың теңге; </w:t>
      </w:r>
      <w:r>
        <w:br/>
      </w:r>
      <w:r>
        <w:rPr>
          <w:rFonts w:ascii="Times New Roman"/>
          <w:b w:val="false"/>
          <w:i w:val="false"/>
          <w:color w:val="000000"/>
          <w:sz w:val="28"/>
        </w:rPr>
        <w:t>
      </w:t>
      </w:r>
      <w:r>
        <w:rPr>
          <w:rFonts w:ascii="Times New Roman"/>
          <w:b w:val="false"/>
          <w:i w:val="false"/>
          <w:color w:val="000000"/>
          <w:sz w:val="28"/>
        </w:rPr>
        <w:t xml:space="preserve">трансферттер түсімдері бойынша – 2281867,0 мың теңге; </w:t>
      </w:r>
      <w:r>
        <w:br/>
      </w:r>
      <w:r>
        <w:rPr>
          <w:rFonts w:ascii="Times New Roman"/>
          <w:b w:val="false"/>
          <w:i w:val="false"/>
          <w:color w:val="000000"/>
          <w:sz w:val="28"/>
        </w:rPr>
        <w:t>
      </w:t>
      </w:r>
      <w:r>
        <w:rPr>
          <w:rFonts w:ascii="Times New Roman"/>
          <w:b w:val="false"/>
          <w:i w:val="false"/>
          <w:color w:val="000000"/>
          <w:sz w:val="28"/>
        </w:rPr>
        <w:t xml:space="preserve">2) шығындар – 2929319,5 мың теңге; </w:t>
      </w:r>
      <w:r>
        <w:br/>
      </w:r>
      <w:r>
        <w:rPr>
          <w:rFonts w:ascii="Times New Roman"/>
          <w:b w:val="false"/>
          <w:i w:val="false"/>
          <w:color w:val="000000"/>
          <w:sz w:val="28"/>
        </w:rPr>
        <w:t>
      </w:t>
      </w:r>
      <w:r>
        <w:rPr>
          <w:rFonts w:ascii="Times New Roman"/>
          <w:b w:val="false"/>
          <w:i w:val="false"/>
          <w:color w:val="000000"/>
          <w:sz w:val="28"/>
        </w:rPr>
        <w:t xml:space="preserve">3) таза бюджеттiк кредиттеу – 28579,0 мың теңге, оның iшiнде: </w:t>
      </w:r>
      <w:r>
        <w:br/>
      </w:r>
      <w:r>
        <w:rPr>
          <w:rFonts w:ascii="Times New Roman"/>
          <w:b w:val="false"/>
          <w:i w:val="false"/>
          <w:color w:val="000000"/>
          <w:sz w:val="28"/>
        </w:rPr>
        <w:t>
      </w:t>
      </w:r>
      <w:r>
        <w:rPr>
          <w:rFonts w:ascii="Times New Roman"/>
          <w:b w:val="false"/>
          <w:i w:val="false"/>
          <w:color w:val="000000"/>
          <w:sz w:val="28"/>
        </w:rPr>
        <w:t xml:space="preserve">бюджеттiк кредиттер – 41359,0 мың теңге; </w:t>
      </w:r>
      <w:r>
        <w:br/>
      </w:r>
      <w:r>
        <w:rPr>
          <w:rFonts w:ascii="Times New Roman"/>
          <w:b w:val="false"/>
          <w:i w:val="false"/>
          <w:color w:val="000000"/>
          <w:sz w:val="28"/>
        </w:rPr>
        <w:t>
      </w:t>
      </w:r>
      <w:r>
        <w:rPr>
          <w:rFonts w:ascii="Times New Roman"/>
          <w:b w:val="false"/>
          <w:i w:val="false"/>
          <w:color w:val="000000"/>
          <w:sz w:val="28"/>
        </w:rPr>
        <w:t xml:space="preserve">бюджеттiк кредиттердi өтеу – 12780,0 мың теңге; </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сальдо – 0,0 мың теңге, оның iшiнде: </w:t>
      </w:r>
      <w:r>
        <w:br/>
      </w:r>
      <w:r>
        <w:rPr>
          <w:rFonts w:ascii="Times New Roman"/>
          <w:b w:val="false"/>
          <w:i w:val="false"/>
          <w:color w:val="000000"/>
          <w:sz w:val="28"/>
        </w:rPr>
        <w:t>
      </w:t>
      </w:r>
      <w:r>
        <w:rPr>
          <w:rFonts w:ascii="Times New Roman"/>
          <w:b w:val="false"/>
          <w:i w:val="false"/>
          <w:color w:val="000000"/>
          <w:sz w:val="28"/>
        </w:rPr>
        <w:t xml:space="preserve">қаржы активтерiн сатып алу – 0,0 мың теңге; </w:t>
      </w:r>
      <w:r>
        <w:br/>
      </w:r>
      <w:r>
        <w:rPr>
          <w:rFonts w:ascii="Times New Roman"/>
          <w:b w:val="false"/>
          <w:i w:val="false"/>
          <w:color w:val="000000"/>
          <w:sz w:val="28"/>
        </w:rPr>
        <w:t>
      </w:t>
      </w:r>
      <w:r>
        <w:rPr>
          <w:rFonts w:ascii="Times New Roman"/>
          <w:b w:val="false"/>
          <w:i w:val="false"/>
          <w:color w:val="000000"/>
          <w:sz w:val="28"/>
        </w:rPr>
        <w:t xml:space="preserve">5) бюджет тапшылығы (профициті) – -28611,5 мың теңге; </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(профицитін пайдалану) – 28611,5 мың теңге."; </w:t>
      </w:r>
      <w:r>
        <w:br/>
      </w:r>
      <w:r>
        <w:rPr>
          <w:rFonts w:ascii="Times New Roman"/>
          <w:b w:val="false"/>
          <w:i w:val="false"/>
          <w:color w:val="000000"/>
          <w:sz w:val="28"/>
        </w:rPr>
        <w:t>
      </w:t>
      </w:r>
      <w:r>
        <w:rPr>
          <w:rFonts w:ascii="Times New Roman"/>
          <w:b w:val="false"/>
          <w:i w:val="false"/>
          <w:color w:val="000000"/>
          <w:sz w:val="28"/>
        </w:rPr>
        <w:t xml:space="preserve">көрсетілген шешім мынадай мазмұндағы </w:t>
      </w:r>
      <w:r>
        <w:rPr>
          <w:rFonts w:ascii="Times New Roman"/>
          <w:b w:val="false"/>
          <w:i w:val="false"/>
          <w:color w:val="000000"/>
          <w:sz w:val="28"/>
        </w:rPr>
        <w:t>6-1-тармағымен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"6-1. 2016 жылға арналған аудандық бюджетте нысаналы трансферттерді 32,5 мың теңге сомасында қайтару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республикалық бюджетке 31,4 мың теңге сомасында;</w:t>
      </w:r>
      <w:r>
        <w:br/>
      </w:r>
      <w:r>
        <w:rPr>
          <w:rFonts w:ascii="Times New Roman"/>
          <w:b w:val="false"/>
          <w:i w:val="false"/>
          <w:color w:val="000000"/>
          <w:sz w:val="28"/>
        </w:rPr>
        <w:t>
      </w:t>
      </w:r>
      <w:r>
        <w:rPr>
          <w:rFonts w:ascii="Times New Roman"/>
          <w:b w:val="false"/>
          <w:i w:val="false"/>
          <w:color w:val="000000"/>
          <w:sz w:val="28"/>
        </w:rPr>
        <w:t>облыстық бюджетке 1,1 мың теңге сомасында.".</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w:t>
            </w:r>
            <w:r>
              <w:br/>
            </w:r>
            <w:r>
              <w:rPr>
                <w:rFonts w:ascii="Times New Roman"/>
                <w:b w:val="false"/>
                <w:i/>
                <w:color w:val="000000"/>
                <w:sz w:val="20"/>
              </w:rPr>
              <w:t xml:space="preserve">тыс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Таран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Денисов аудандық</w:t>
            </w:r>
            <w:r>
              <w:br/>
            </w:r>
            <w:r>
              <w:rPr>
                <w:rFonts w:ascii="Times New Roman"/>
                <w:b w:val="false"/>
                <w:i/>
                <w:color w:val="000000"/>
                <w:sz w:val="20"/>
              </w:rPr>
              <w:t>мәслихаты хатшысының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Таран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"Денисов ауданы әкімдігінің </w:t>
      </w:r>
      <w:r>
        <w:br/>
      </w:r>
      <w:r>
        <w:rPr>
          <w:rFonts w:ascii="Times New Roman"/>
          <w:b w:val="false"/>
          <w:i w:val="false"/>
          <w:color w:val="000000"/>
          <w:sz w:val="28"/>
        </w:rPr>
        <w:t>
      </w:t>
      </w:r>
      <w:r>
        <w:rPr>
          <w:rFonts w:ascii="Times New Roman"/>
          <w:b w:val="false"/>
          <w:i w:val="false"/>
          <w:color w:val="000000"/>
          <w:sz w:val="28"/>
        </w:rPr>
        <w:t xml:space="preserve">экономика және қаржы бөлімі" </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 С. Ф. Рахметова</w:t>
      </w:r>
      <w:r>
        <w:br/>
      </w:r>
      <w:r>
        <w:rPr>
          <w:rFonts w:ascii="Times New Roman"/>
          <w:b w:val="false"/>
          <w:i w:val="false"/>
          <w:color w:val="000000"/>
          <w:sz w:val="28"/>
        </w:rPr>
        <w:t>
      </w:t>
      </w:r>
      <w:r>
        <w:rPr>
          <w:rFonts w:ascii="Times New Roman"/>
          <w:b w:val="false"/>
          <w:i w:val="false"/>
          <w:color w:val="000000"/>
          <w:sz w:val="28"/>
        </w:rPr>
        <w:t>2016 жылғы "1" наурыз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 наурыздағы</w:t>
            </w:r>
            <w:r>
              <w:br/>
            </w:r>
            <w:r>
              <w:rPr>
                <w:rFonts w:ascii="Times New Roman"/>
                <w:b w:val="false"/>
                <w:i w:val="false"/>
                <w:color w:val="000000"/>
                <w:sz w:val="20"/>
              </w:rPr>
              <w:t>№ 17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107 шешіміне 1-қосымша</w:t>
            </w:r>
          </w:p>
        </w:tc>
      </w:tr>
    </w:tbl>
    <w:bookmarkStart w:name="z35" w:id="0"/>
    <w:p>
      <w:pPr>
        <w:spacing w:after="0"/>
        <w:ind w:left="0"/>
        <w:jc w:val="left"/>
      </w:pPr>
      <w:r>
        <w:rPr>
          <w:rFonts w:ascii="Times New Roman"/>
          <w:b/>
          <w:i w:val="false"/>
          <w:color w:val="000000"/>
        </w:rPr>
        <w:t xml:space="preserve"> 2016 жылға арналған Денисов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681"/>
        <w:gridCol w:w="5728"/>
        <w:gridCol w:w="45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2929287,0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634652,0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244422,0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244422,0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175679,0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122855,0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10803,0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66001,0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53031,0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11076,0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2281867,0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2281867,0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2281867,0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34"/>
        <w:gridCol w:w="1054"/>
        <w:gridCol w:w="1054"/>
        <w:gridCol w:w="6130"/>
        <w:gridCol w:w="28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әкiмшiсi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2929319,5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286708,0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238297,0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68649,1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1310015,9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1278649,0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1247794,0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659381,0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879"/>
        <w:gridCol w:w="879"/>
        <w:gridCol w:w="1505"/>
        <w:gridCol w:w="2455"/>
        <w:gridCol w:w="50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Каржы активтерін сатып алу</w:t>
            </w: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-28611,5</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28611,5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 наурыздағы</w:t>
            </w:r>
            <w:r>
              <w:br/>
            </w:r>
            <w:r>
              <w:rPr>
                <w:rFonts w:ascii="Times New Roman"/>
                <w:b w:val="false"/>
                <w:i w:val="false"/>
                <w:color w:val="000000"/>
                <w:sz w:val="20"/>
              </w:rPr>
              <w:t>№ 17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107 шешіміне 2-қосымша</w:t>
            </w:r>
          </w:p>
        </w:tc>
      </w:tr>
    </w:tbl>
    <w:bookmarkStart w:name="z235" w:id="1"/>
    <w:p>
      <w:pPr>
        <w:spacing w:after="0"/>
        <w:ind w:left="0"/>
        <w:jc w:val="left"/>
      </w:pPr>
      <w:r>
        <w:rPr>
          <w:rFonts w:ascii="Times New Roman"/>
          <w:b/>
          <w:i w:val="false"/>
          <w:color w:val="000000"/>
        </w:rPr>
        <w:t xml:space="preserve"> 2017 жылға арналған Денисов ауданының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681"/>
        <w:gridCol w:w="5728"/>
        <w:gridCol w:w="45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2093352,0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686919,0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266931,0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266931,0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158127,0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158127,0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187976,0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131455,0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39612,0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70621,0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56743,0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1392771,0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1392771,0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1392771,0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51"/>
        <w:gridCol w:w="1095"/>
        <w:gridCol w:w="1095"/>
        <w:gridCol w:w="5891"/>
        <w:gridCol w:w="29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бағдарламалардың әкiмшiсi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2093352,0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233081,0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192639,0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1081311,0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976018,0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975539,0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288132,0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160474,0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160474,0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879"/>
        <w:gridCol w:w="879"/>
        <w:gridCol w:w="1505"/>
        <w:gridCol w:w="2455"/>
        <w:gridCol w:w="50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Каржы активтерін сатып алу</w:t>
            </w: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 наурыздағы</w:t>
            </w:r>
            <w:r>
              <w:br/>
            </w:r>
            <w:r>
              <w:rPr>
                <w:rFonts w:ascii="Times New Roman"/>
                <w:b w:val="false"/>
                <w:i w:val="false"/>
                <w:color w:val="000000"/>
                <w:sz w:val="20"/>
              </w:rPr>
              <w:t>№ 17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107 шешіміне 4-қосымша</w:t>
            </w:r>
          </w:p>
        </w:tc>
      </w:tr>
    </w:tbl>
    <w:bookmarkStart w:name="z422" w:id="2"/>
    <w:p>
      <w:pPr>
        <w:spacing w:after="0"/>
        <w:ind w:left="0"/>
        <w:jc w:val="left"/>
      </w:pPr>
      <w:r>
        <w:rPr>
          <w:rFonts w:ascii="Times New Roman"/>
          <w:b/>
          <w:i w:val="false"/>
          <w:color w:val="000000"/>
        </w:rPr>
        <w:t xml:space="preserve"> 2016 жылға арналған кенттің, ауылдың, ауылдық округтер</w:t>
      </w:r>
      <w:r>
        <w:br/>
      </w:r>
      <w:r>
        <w:rPr>
          <w:rFonts w:ascii="Times New Roman"/>
          <w:b/>
          <w:i w:val="false"/>
          <w:color w:val="000000"/>
        </w:rPr>
        <w:t>әкімдері аппараттарының бюджеттік бағдарламалар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18"/>
        <w:gridCol w:w="1502"/>
        <w:gridCol w:w="1503"/>
        <w:gridCol w:w="4390"/>
        <w:gridCol w:w="32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"Денисов ауылдық округі әкімінің аппараты" мемлекеттік мекемесі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89712,0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37002,0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37002,0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37002,0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"Тельман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"Приречен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"Архангельск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"Әйет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"Заәйет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"Комаров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"Қырым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"Красноармейск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"Свердлов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"Тобыл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"Перелески ауылы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