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a71a" w14:textId="499a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Жітіқара ауданы 2016 жылғы 16 маусымдағы № 199 қаулысы. Қостанай облысының Әділет департаментінде 2016 жылғы 14 шілдеде № 6545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Республикалық бюджеттен нысаналы трансферттер және жергілікті бюджет қаражаты есебінен қаржыландырылатын Жітіқара ауданының мектепке дейінгі білім беру ұйымдарында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А.К. Досмухамедовке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16 маусым № 199</w:t>
            </w:r>
            <w:r>
              <w:br/>
            </w:r>
            <w:r>
              <w:rPr>
                <w:rFonts w:ascii="Times New Roman"/>
                <w:b w:val="false"/>
                <w:i w:val="false"/>
                <w:color w:val="000000"/>
                <w:sz w:val="20"/>
              </w:rPr>
              <w:t>каулысына 1-қосымша</w:t>
            </w:r>
          </w:p>
        </w:tc>
      </w:tr>
    </w:tbl>
    <w:bookmarkStart w:name="z9" w:id="0"/>
    <w:p>
      <w:pPr>
        <w:spacing w:after="0"/>
        <w:ind w:left="0"/>
        <w:jc w:val="left"/>
      </w:pPr>
      <w:r>
        <w:rPr>
          <w:rFonts w:ascii="Times New Roman"/>
          <w:b/>
          <w:i w:val="false"/>
          <w:color w:val="000000"/>
        </w:rPr>
        <w:t xml:space="preserve"> Республикалық бюджеттен нысаналы трансферттер есебінен қаржыландырылатын Жітіқара ауданының мектепке дейінгі білім беру ұйымдарында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393"/>
        <w:gridCol w:w="3806"/>
        <w:gridCol w:w="1347"/>
        <w:gridCol w:w="2283"/>
        <w:gridCol w:w="1344"/>
        <w:gridCol w:w="1344"/>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w:t>
            </w:r>
            <w:r>
              <w:br/>
            </w:r>
            <w:r>
              <w:rPr>
                <w:rFonts w:ascii="Times New Roman"/>
                <w:b w:val="false"/>
                <w:i w:val="false"/>
                <w:color w:val="000000"/>
                <w:sz w:val="20"/>
              </w:rPr>
              <w:t>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атауы</w:t>
            </w:r>
            <w:r>
              <w:br/>
            </w:r>
            <w:r>
              <w:rPr>
                <w:rFonts w:ascii="Times New Roman"/>
                <w:b w:val="false"/>
                <w:i w:val="false"/>
                <w:color w:val="000000"/>
                <w:sz w:val="20"/>
              </w:rPr>
              <w:t>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 тәрбиелену шілерінің саны</w:t>
            </w:r>
            <w:r>
              <w:br/>
            </w:r>
            <w:r>
              <w:rPr>
                <w:rFonts w:ascii="Times New Roman"/>
                <w:b w:val="false"/>
                <w:i w:val="false"/>
                <w:color w:val="000000"/>
                <w:sz w:val="20"/>
              </w:rPr>
              <w:t>
</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"Қарлығаш" бала бақшасы" мемлекеттік коммуналдық қазыналық кәсіпорыны</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"Дружба-97" жауапкершілігі шектеулі серіктестігі</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жауапкершілігі шектеулі серіктестігі</w:t>
            </w:r>
            <w:r>
              <w:br/>
            </w:r>
            <w:r>
              <w:rPr>
                <w:rFonts w:ascii="Times New Roman"/>
                <w:b w:val="false"/>
                <w:i w:val="false"/>
                <w:color w:val="000000"/>
                <w:sz w:val="20"/>
              </w:rPr>
              <w:t>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"Балапан" бала бақшасы" мемлекеттік коммуналдық қазыналық кәсіпорыны</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3264,71</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"Дружба-97" жауапкершілігі шектеулі серіктестігі</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1956,41</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жауапкершілігі шектеулі серіктестігі</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3396,43</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8"/>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Милютин ауылы</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"Милютин орта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Забелов ауылы</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"Забелов орта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Чайковский ауылы</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"Чайковск орта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Тоқтаров ауылдық округінің Тоқтаров ауылы</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"Тохтаров орта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Тимирязев ауылы</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"Тимирязев орта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3"/>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Шевченковка ауылы</w:t>
            </w: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"Шевченков орта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16 маусым № 199</w:t>
            </w:r>
            <w:r>
              <w:br/>
            </w:r>
            <w:r>
              <w:rPr>
                <w:rFonts w:ascii="Times New Roman"/>
                <w:b w:val="false"/>
                <w:i w:val="false"/>
                <w:color w:val="000000"/>
                <w:sz w:val="20"/>
              </w:rPr>
              <w:t>каулысына 2-қосымша</w:t>
            </w:r>
          </w:p>
        </w:tc>
      </w:tr>
    </w:tbl>
    <w:bookmarkStart w:name="z26" w:id="14"/>
    <w:p>
      <w:pPr>
        <w:spacing w:after="0"/>
        <w:ind w:left="0"/>
        <w:jc w:val="left"/>
      </w:pPr>
      <w:r>
        <w:rPr>
          <w:rFonts w:ascii="Times New Roman"/>
          <w:b/>
          <w:i w:val="false"/>
          <w:color w:val="000000"/>
        </w:rPr>
        <w:t xml:space="preserve"> Жергілікті бюджет қаражаты есебінен қаржыландырылатын Жітіқара ауданының мектепке дейінгі білім беру ұйымдарында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300"/>
        <w:gridCol w:w="4336"/>
        <w:gridCol w:w="1257"/>
        <w:gridCol w:w="2168"/>
        <w:gridCol w:w="1254"/>
        <w:gridCol w:w="1254"/>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5"/>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w:t>
            </w:r>
            <w:r>
              <w:br/>
            </w:r>
            <w:r>
              <w:rPr>
                <w:rFonts w:ascii="Times New Roman"/>
                <w:b w:val="false"/>
                <w:i w:val="false"/>
                <w:color w:val="000000"/>
                <w:sz w:val="20"/>
              </w:rPr>
              <w:t>
</w:t>
            </w:r>
          </w:p>
        </w:tc>
        <w:tc>
          <w:tcPr>
            <w:tcW w:w="4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атауы</w:t>
            </w: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 тәрбиелену шілерінің саны</w:t>
            </w:r>
            <w:r>
              <w:br/>
            </w:r>
            <w:r>
              <w:rPr>
                <w:rFonts w:ascii="Times New Roman"/>
                <w:b w:val="false"/>
                <w:i w:val="false"/>
                <w:color w:val="000000"/>
                <w:sz w:val="20"/>
              </w:rPr>
              <w:t>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топтары</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"Балапан" бала бақшасы" мемлекеттік коммуналдық қазыналық кәсіпорыны</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15568,84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"Дружба-97" жауапкершілігі шектеулі серіктестігі</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жауапкершілігі шектеулі серіктестігі</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9"/>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"Дружба-97" жауапкершілігі шектеулі серіктестігі (санаторийлік топ)</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0"/>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 2 орта мектеп"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21"/>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 3 орта мектеп"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22"/>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 4 орта мектеп"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23"/>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"Гимназия"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24"/>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"Естай Есжанов атындағы № 9 орта мектеп"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5"/>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 10 орта мектеп"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26"/>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 12 орта мектеп"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27"/>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"№1 негізгі мектеп"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8"/>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Аққарға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Аққарға орта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29"/>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Большевик ауылдық округінің Тургенов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"Большевистск орта мектебі"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0"/>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Большевик ауылдық округінің Құсақан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"Қосақан негізгі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31"/>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Забелов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"Забелов орта мектебі"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32"/>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Забелов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"Забелов орта мектебі"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33"/>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Милютин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"Милютин орта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34"/>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Мүктікөл ауылдық округінің Мүктікөл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"Мүктікөл орта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35"/>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Пригородный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"Пригородный орта мектебі"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36"/>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Пригородный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"Станция негізгі мектебі"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37"/>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Приречный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"Красноармейск орта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38"/>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Степной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"Степная орта мектебі" коммуналдық мемлекеттік мекемесі жанындағы толық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39"/>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Степной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"Степная орта мектебі"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40"/>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Чайковский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"Чайковск орта мектебі"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41"/>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Ырсай ауылы</w:t>
            </w:r>
            <w:r>
              <w:br/>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мекемесінің "Ырсай негізгі мектебі" коммуналдық мемлекеттік мекемесі жанындағы жарты күндік мектепке дейінгі шағын орталық</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