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f889b" w14:textId="8af88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Қарабалық ауданы әкімдігінің атқарушы органдарының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әкімдігінің 2016 жылғы 4 мамырдағы № 92 қаулысы. Қостанай облысының Әділет департаментінде 2016 жылғы 1 маусымда № 6416 болып тіркелді. Күші жойылды - Қостанай облысы Қарабалық ауданы әкімдігінің 2017 жылғы 27 ақпандағы № 88 қаулысымен</w:t>
      </w:r>
    </w:p>
    <w:p>
      <w:pPr>
        <w:spacing w:after="0"/>
        <w:ind w:left="0"/>
        <w:jc w:val="left"/>
      </w:pPr>
      <w:r>
        <w:rPr>
          <w:rFonts w:ascii="Times New Roman"/>
          <w:b w:val="false"/>
          <w:i w:val="false"/>
          <w:color w:val="ff0000"/>
          <w:sz w:val="28"/>
        </w:rPr>
        <w:t xml:space="preserve">      Ескерту. Күші жойылды - Қостанай облысы Қарабалық ауданы әкімдігінің 27.02.2017 </w:t>
      </w:r>
      <w:r>
        <w:rPr>
          <w:rFonts w:ascii="Times New Roman"/>
          <w:b w:val="false"/>
          <w:i w:val="false"/>
          <w:color w:val="ff0000"/>
          <w:sz w:val="28"/>
        </w:rPr>
        <w:t>№ 88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2015 жылғы 29 желтоқсандағы № 13 Қазақстан Республикасы Мемлекеттік қызмет істері министрінің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№12705 тіркелген) сәйкес Қарабалық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Қарабалық ауданы әкімдігінің атқарушы органдарының "Б" корпусы мемлекеттiк әкiмшiлiк қызметшiлерiнiң қызметiн бағалау </w:t>
      </w:r>
      <w:r>
        <w:rPr>
          <w:rFonts w:ascii="Times New Roman"/>
          <w:b w:val="false"/>
          <w:i w:val="false"/>
          <w:color w:val="000000"/>
          <w:sz w:val="28"/>
        </w:rPr>
        <w:t>әдiстемесi</w:t>
      </w:r>
      <w:r>
        <w:rPr>
          <w:rFonts w:ascii="Times New Roman"/>
          <w:b w:val="false"/>
          <w:i w:val="false"/>
          <w:color w:val="000000"/>
          <w:sz w:val="28"/>
        </w:rPr>
        <w:t xml:space="preserve"> бекiтілсін.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Қарабалық ауданы әкімі аппаратының басшысына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Ғабдулин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w:t>
            </w:r>
            <w:r>
              <w:br/>
            </w:r>
            <w:r>
              <w:rPr>
                <w:rFonts w:ascii="Times New Roman"/>
                <w:b w:val="false"/>
                <w:i w:val="false"/>
                <w:color w:val="000000"/>
                <w:sz w:val="20"/>
              </w:rPr>
              <w:t>2016 жылғы 1 маусымдағы</w:t>
            </w:r>
            <w:r>
              <w:br/>
            </w:r>
            <w:r>
              <w:rPr>
                <w:rFonts w:ascii="Times New Roman"/>
                <w:b w:val="false"/>
                <w:i w:val="false"/>
                <w:color w:val="000000"/>
                <w:sz w:val="20"/>
              </w:rPr>
              <w:t>№ 92 қаулысымен бекітілген</w:t>
            </w:r>
          </w:p>
        </w:tc>
      </w:tr>
    </w:tbl>
    <w:bookmarkStart w:name="z9" w:id="0"/>
    <w:p>
      <w:pPr>
        <w:spacing w:after="0"/>
        <w:ind w:left="0"/>
        <w:jc w:val="left"/>
      </w:pPr>
      <w:r>
        <w:rPr>
          <w:rFonts w:ascii="Times New Roman"/>
          <w:b/>
          <w:i w:val="false"/>
          <w:color w:val="000000"/>
        </w:rPr>
        <w:t xml:space="preserve"> Қарабалык ауданы әкімдігінің атқарушы органдарының "Б" корпусы мемлекеттік әкімшілік қызметшілерінің қызметін бағалау әдістемесі</w:t>
      </w:r>
    </w:p>
    <w:bookmarkEnd w:id="0"/>
    <w:bookmarkStart w:name="z10"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Қарабалык ауданы әкімдігінің атқарушы органдарының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 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12705 тіркелген) сәйкес әзірленді және Қарабалык ауданы әкімдігінің атқарушы органдарының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 xml:space="preserve">Әлеуметтік демалыстағы "Б" корпусының қызметшілері бағалауды жұмысқа шыққаннан кейін осы </w:t>
      </w:r>
      <w:r>
        <w:rPr>
          <w:rFonts w:ascii="Times New Roman"/>
          <w:b w:val="false"/>
          <w:i w:val="false"/>
          <w:color w:val="000000"/>
          <w:sz w:val="28"/>
        </w:rPr>
        <w:t>Әдістеменің</w:t>
      </w:r>
      <w:r>
        <w:rPr>
          <w:rFonts w:ascii="Times New Roman"/>
          <w:b w:val="false"/>
          <w:i w:val="false"/>
          <w:color w:val="000000"/>
          <w:sz w:val="28"/>
        </w:rPr>
        <w:t xml:space="preserve">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(бұдан әрі – Бағалау жөніндегі комиссия) құрылады, "Қарабалық ауданы әкімінің аппараты" мемлекеттік мекемесінің қадрлық қызметі (бұдан әрі – кадрлық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өкіміне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кадрлық қызмет қызметшісі болып табылады. Комиссия хатшысы дауыс беруге қатыспайды.</w:t>
      </w:r>
      <w:r>
        <w:br/>
      </w:r>
      <w:r>
        <w:rPr>
          <w:rFonts w:ascii="Times New Roman"/>
          <w:b w:val="false"/>
          <w:i w:val="false"/>
          <w:color w:val="000000"/>
          <w:sz w:val="28"/>
        </w:rPr>
        <w:t>
</w:t>
      </w:r>
    </w:p>
    <w:bookmarkStart w:name="z30"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40"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Кадрлық қызмет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w:t>
      </w:r>
      <w:r>
        <w:rPr>
          <w:rFonts w:ascii="Times New Roman"/>
          <w:b w:val="false"/>
          <w:i w:val="false"/>
          <w:color w:val="000000"/>
          <w:sz w:val="28"/>
        </w:rPr>
        <w:t>Кадрлық қызмет бағалауға жататын "Б" корпусы қызметшісін және бағалауды іске асыратын тұлғаларды бағалу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3"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жұмыстын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қызметшілердін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персоналды басқару қызметі, "Б" корпусы қызметшісінің тікелей басшысы, әдеп бойынша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әдіп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3"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кадрлық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68"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30. Осы Әдістеменің 29-тармағының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кадрлық қызмет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кадрлық қызметіне жіберіледі.</w:t>
      </w:r>
      <w:r>
        <w:br/>
      </w:r>
      <w:r>
        <w:rPr>
          <w:rFonts w:ascii="Times New Roman"/>
          <w:b w:val="false"/>
          <w:i w:val="false"/>
          <w:color w:val="000000"/>
          <w:sz w:val="28"/>
        </w:rPr>
        <w:t>
      </w:t>
      </w:r>
      <w:r>
        <w:rPr>
          <w:rFonts w:ascii="Times New Roman"/>
          <w:b w:val="false"/>
          <w:i w:val="false"/>
          <w:color w:val="000000"/>
          <w:sz w:val="28"/>
        </w:rPr>
        <w:t>33. Кадрлық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78"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r>
        <w:rPr>
          <w:rFonts w:ascii="Times New Roman"/>
          <w:b w:val="false"/>
          <w:i w:val="false"/>
          <w:color w:val="000000"/>
          <w:sz w:val="28"/>
        </w:rPr>
        <w:t>Бұл ретте тоқсандық бағалардың алынған орта арифметикалық мәні осы Әдістеменің </w:t>
      </w:r>
      <w:r>
        <w:rPr>
          <w:rFonts w:ascii="Times New Roman"/>
          <w:b w:val="false"/>
          <w:i w:val="false"/>
          <w:color w:val="000000"/>
          <w:sz w:val="28"/>
        </w:rPr>
        <w:t>37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қорытынлы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5"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Кадрлық қызмет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Кадрлық қызмет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3) бірдей баға болған жағдайда бағалау нәтижелерін мәжбүрлі түрде саралау кезінде. Бұл ретте Комиссия қызметшілердің қол жеткізген нәтижелерінің мәні, маңыздылығы және өлшемдестігін есепке ала отырып, бағалау қорытындыларын түзетуге құқылы.</w:t>
      </w:r>
      <w:r>
        <w:br/>
      </w:r>
      <w:r>
        <w:rPr>
          <w:rFonts w:ascii="Times New Roman"/>
          <w:b w:val="false"/>
          <w:i w:val="false"/>
          <w:color w:val="000000"/>
          <w:sz w:val="28"/>
        </w:rPr>
        <w:t>
      </w:t>
      </w:r>
      <w:r>
        <w:rPr>
          <w:rFonts w:ascii="Times New Roman"/>
          <w:b w:val="false"/>
          <w:i w:val="false"/>
          <w:color w:val="000000"/>
          <w:sz w:val="28"/>
        </w:rPr>
        <w:t>41. Кадрлық қызмет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кадрлық қызметінде сақталады.</w:t>
      </w:r>
      <w:r>
        <w:br/>
      </w:r>
      <w:r>
        <w:rPr>
          <w:rFonts w:ascii="Times New Roman"/>
          <w:b w:val="false"/>
          <w:i w:val="false"/>
          <w:color w:val="000000"/>
          <w:sz w:val="28"/>
        </w:rPr>
        <w:t>
</w:t>
      </w:r>
    </w:p>
    <w:bookmarkStart w:name="z123"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28"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ауданы әкімдігінің</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38" w:id="11"/>
    <w:p>
      <w:pPr>
        <w:spacing w:after="0"/>
        <w:ind w:left="0"/>
        <w:jc w:val="left"/>
      </w:pPr>
      <w:r>
        <w:rPr>
          <w:rFonts w:ascii="Times New Roman"/>
          <w:b/>
          <w:i w:val="false"/>
          <w:color w:val="000000"/>
        </w:rPr>
        <w:t xml:space="preserve"> "Б" корпусы мемлекеттік әкімшілік қызметшісінің жеке жұмыс</w:t>
      </w:r>
      <w:r>
        <w:br/>
      </w:r>
      <w:r>
        <w:rPr>
          <w:rFonts w:ascii="Times New Roman"/>
          <w:b/>
          <w:i w:val="false"/>
          <w:color w:val="000000"/>
        </w:rPr>
        <w:t>жоспары</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_____________________жыл</w:t>
      </w:r>
      <w:r>
        <w:br/>
      </w:r>
      <w:r>
        <w:rPr>
          <w:rFonts w:ascii="Times New Roman"/>
          <w:b w:val="false"/>
          <w:i w:val="false"/>
          <w:color w:val="000000"/>
          <w:sz w:val="28"/>
        </w:rPr>
        <w:t>
      </w:t>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 xml:space="preserve">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1"/>
        <w:gridCol w:w="4730"/>
        <w:gridCol w:w="3889"/>
      </w:tblGrid>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2"/>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127"/>
        <w:gridCol w:w="7173"/>
      </w:tblGrid>
      <w:tr>
        <w:trPr>
          <w:trHeight w:val="30" w:hRule="atLeast"/>
        </w:trPr>
        <w:tc>
          <w:tcPr>
            <w:tcW w:w="512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_______</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r>
              <w:br/>
            </w:r>
            <w:r>
              <w:rPr>
                <w:rFonts w:ascii="Times New Roman"/>
                <w:b w:val="false"/>
                <w:i w:val="false"/>
                <w:color w:val="000000"/>
                <w:sz w:val="20"/>
              </w:rPr>
              <w:t>
</w:t>
            </w:r>
          </w:p>
        </w:tc>
        <w:tc>
          <w:tcPr>
            <w:tcW w:w="71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Т.А.Ә. </w:t>
            </w:r>
            <w:r>
              <w:rPr>
                <w:rFonts w:ascii="Times New Roman"/>
                <w:b w:val="false"/>
                <w:i/>
                <w:color w:val="000000"/>
                <w:sz w:val="20"/>
              </w:rPr>
              <w:t>(болған жағдайда)</w:t>
            </w:r>
            <w:r>
              <w:br/>
            </w:r>
            <w:r>
              <w:rPr>
                <w:rFonts w:ascii="Times New Roman"/>
                <w:b w:val="false"/>
                <w:i w:val="false"/>
                <w:color w:val="000000"/>
                <w:sz w:val="20"/>
              </w:rPr>
              <w:t>_________________________________</w:t>
            </w:r>
            <w:r>
              <w:br/>
            </w:r>
            <w:r>
              <w:rPr>
                <w:rFonts w:ascii="Times New Roman"/>
                <w:b w:val="false"/>
                <w:i w:val="false"/>
                <w:color w:val="000000"/>
                <w:sz w:val="20"/>
              </w:rPr>
              <w:t>
күні ____________________________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ауданы әкімдігінің</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56" w:id="13"/>
    <w:p>
      <w:pPr>
        <w:spacing w:after="0"/>
        <w:ind w:left="0"/>
        <w:jc w:val="left"/>
      </w:pPr>
      <w:r>
        <w:rPr>
          <w:rFonts w:ascii="Times New Roman"/>
          <w:b/>
          <w:i w:val="false"/>
          <w:color w:val="000000"/>
        </w:rPr>
        <w:t xml:space="preserve"> Бағалау парағы</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_____________________тоқсан_____жыл</w:t>
      </w:r>
      <w:r>
        <w:br/>
      </w:r>
      <w:r>
        <w:rPr>
          <w:rFonts w:ascii="Times New Roman"/>
          <w:b w:val="false"/>
          <w:i w:val="false"/>
          <w:color w:val="000000"/>
          <w:sz w:val="28"/>
        </w:rPr>
        <w:t>
      </w:t>
      </w:r>
      <w:r>
        <w:rPr>
          <w:rFonts w:ascii="Times New Roman"/>
          <w:b w:val="false"/>
          <w:i w:val="false"/>
          <w:color w:val="000000"/>
          <w:sz w:val="28"/>
        </w:rPr>
        <w:t>(бағаланатын кезең)</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0"/>
        <w:gridCol w:w="2168"/>
        <w:gridCol w:w="1597"/>
        <w:gridCol w:w="1598"/>
        <w:gridCol w:w="2169"/>
        <w:gridCol w:w="1598"/>
        <w:gridCol w:w="1598"/>
        <w:gridCol w:w="512"/>
      </w:tblGrid>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7"/>
        <w:gridCol w:w="6263"/>
      </w:tblGrid>
      <w:tr>
        <w:trPr>
          <w:trHeight w:val="30" w:hRule="atLeast"/>
        </w:trPr>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r>
              <w:rPr>
                <w:rFonts w:ascii="Times New Roman"/>
                <w:b w:val="false"/>
                <w:i w:val="false"/>
                <w:color w:val="000000"/>
                <w:sz w:val="20"/>
              </w:rPr>
              <w:t>Т.А.Ә. (болған жағдайда)_______</w:t>
            </w:r>
            <w:r>
              <w:br/>
            </w:r>
            <w:r>
              <w:rPr>
                <w:rFonts w:ascii="Times New Roman"/>
                <w:b w:val="false"/>
                <w:i w:val="false"/>
                <w:color w:val="000000"/>
                <w:sz w:val="20"/>
              </w:rPr>
              <w:t>
</w:t>
            </w:r>
            <w:r>
              <w:rPr>
                <w:rFonts w:ascii="Times New Roman"/>
                <w:b w:val="false"/>
                <w:i w:val="false"/>
                <w:color w:val="000000"/>
                <w:sz w:val="20"/>
              </w:rPr>
              <w:t>күні __________________________</w:t>
            </w:r>
            <w:r>
              <w:br/>
            </w:r>
            <w:r>
              <w:rPr>
                <w:rFonts w:ascii="Times New Roman"/>
                <w:b w:val="false"/>
                <w:i w:val="false"/>
                <w:color w:val="000000"/>
                <w:sz w:val="20"/>
              </w:rPr>
              <w:t>
қолы __________________________</w:t>
            </w:r>
            <w:r>
              <w:br/>
            </w:r>
            <w:r>
              <w:rPr>
                <w:rFonts w:ascii="Times New Roman"/>
                <w:b w:val="false"/>
                <w:i w:val="false"/>
                <w:color w:val="000000"/>
                <w:sz w:val="20"/>
              </w:rPr>
              <w:t>
</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Т.А.Ә. (болған жағдайда)_________</w:t>
            </w:r>
            <w:r>
              <w:br/>
            </w:r>
            <w:r>
              <w:rPr>
                <w:rFonts w:ascii="Times New Roman"/>
                <w:b w:val="false"/>
                <w:i w:val="false"/>
                <w:color w:val="000000"/>
                <w:sz w:val="20"/>
              </w:rPr>
              <w:t>
</w:t>
            </w:r>
            <w:r>
              <w:rPr>
                <w:rFonts w:ascii="Times New Roman"/>
                <w:b w:val="false"/>
                <w:i w:val="false"/>
                <w:color w:val="000000"/>
                <w:sz w:val="20"/>
              </w:rPr>
              <w:t>күні ___________________________</w:t>
            </w:r>
            <w:r>
              <w:br/>
            </w:r>
            <w:r>
              <w:rPr>
                <w:rFonts w:ascii="Times New Roman"/>
                <w:b w:val="false"/>
                <w:i w:val="false"/>
                <w:color w:val="000000"/>
                <w:sz w:val="20"/>
              </w:rPr>
              <w:t>
қолы 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ауданы әкімдігінің</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78" w:id="15"/>
    <w:p>
      <w:pPr>
        <w:spacing w:after="0"/>
        <w:ind w:left="0"/>
        <w:jc w:val="left"/>
      </w:pPr>
      <w:r>
        <w:rPr>
          <w:rFonts w:ascii="Times New Roman"/>
          <w:b/>
          <w:i w:val="false"/>
          <w:color w:val="000000"/>
        </w:rPr>
        <w:t xml:space="preserve"> Бағалау парағы</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 жыл</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0"/>
        <w:gridCol w:w="2031"/>
        <w:gridCol w:w="3877"/>
        <w:gridCol w:w="2520"/>
        <w:gridCol w:w="1530"/>
        <w:gridCol w:w="762"/>
      </w:tblGrid>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6"/>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 ке дейін </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993"/>
        <w:gridCol w:w="6307"/>
      </w:tblGrid>
      <w:tr>
        <w:trPr>
          <w:trHeight w:val="30" w:hRule="atLeast"/>
        </w:trPr>
        <w:tc>
          <w:tcPr>
            <w:tcW w:w="599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r>
              <w:rPr>
                <w:rFonts w:ascii="Times New Roman"/>
                <w:b w:val="false"/>
                <w:i w:val="false"/>
                <w:color w:val="000000"/>
                <w:sz w:val="20"/>
              </w:rPr>
              <w:t>Т.А.Ә. (болған жағдай ____________________________</w:t>
            </w:r>
            <w:r>
              <w:br/>
            </w:r>
            <w:r>
              <w:rPr>
                <w:rFonts w:ascii="Times New Roman"/>
                <w:b w:val="false"/>
                <w:i w:val="false"/>
                <w:color w:val="000000"/>
                <w:sz w:val="20"/>
              </w:rPr>
              <w:t>
</w:t>
            </w:r>
            <w:r>
              <w:rPr>
                <w:rFonts w:ascii="Times New Roman"/>
                <w:b w:val="false"/>
                <w:i w:val="false"/>
                <w:color w:val="000000"/>
                <w:sz w:val="20"/>
              </w:rPr>
              <w:t>күні ____________________</w:t>
            </w:r>
            <w:r>
              <w:br/>
            </w:r>
            <w:r>
              <w:rPr>
                <w:rFonts w:ascii="Times New Roman"/>
                <w:b w:val="false"/>
                <w:i w:val="false"/>
                <w:color w:val="000000"/>
                <w:sz w:val="20"/>
              </w:rPr>
              <w:t>
қолы _______________________</w:t>
            </w:r>
            <w:r>
              <w:br/>
            </w:r>
            <w:r>
              <w:rPr>
                <w:rFonts w:ascii="Times New Roman"/>
                <w:b w:val="false"/>
                <w:i w:val="false"/>
                <w:color w:val="000000"/>
                <w:sz w:val="20"/>
              </w:rPr>
              <w:t>
</w:t>
            </w:r>
          </w:p>
        </w:tc>
        <w:tc>
          <w:tcPr>
            <w:tcW w:w="63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Т.А.Ә. (болған жағдайда) _____________________________</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_____________________________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ауданы әкімдігінің</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200" w:id="17"/>
    <w:p>
      <w:pPr>
        <w:spacing w:after="0"/>
        <w:ind w:left="0"/>
        <w:jc w:val="left"/>
      </w:pPr>
      <w:r>
        <w:rPr>
          <w:rFonts w:ascii="Times New Roman"/>
          <w:b/>
          <w:i w:val="false"/>
          <w:color w:val="000000"/>
        </w:rPr>
        <w:t xml:space="preserve"> Айналмалы бағалау парағы</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 жыл</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8"/>
        <w:gridCol w:w="2048"/>
        <w:gridCol w:w="5364"/>
        <w:gridCol w:w="2840"/>
      </w:tblGrid>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8"/>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8"/>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Бағынышты адам </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Әріптесі </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ауданы әкімдігінің</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224" w:id="19"/>
    <w:p>
      <w:pPr>
        <w:spacing w:after="0"/>
        <w:ind w:left="0"/>
        <w:jc w:val="left"/>
      </w:pPr>
      <w:r>
        <w:rPr>
          <w:rFonts w:ascii="Times New Roman"/>
          <w:b/>
          <w:i w:val="false"/>
          <w:color w:val="000000"/>
        </w:rPr>
        <w:t xml:space="preserve"> Бағалау жөніндегі комиссия отырысының хаттамасы</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w:t>
      </w:r>
      <w:r>
        <w:br/>
      </w:r>
      <w:r>
        <w:rPr>
          <w:rFonts w:ascii="Times New Roman"/>
          <w:b w:val="false"/>
          <w:i w:val="false"/>
          <w:color w:val="000000"/>
          <w:sz w:val="28"/>
        </w:rPr>
        <w:t>
      </w:t>
      </w:r>
      <w:r>
        <w:rPr>
          <w:rFonts w:ascii="Times New Roman"/>
          <w:b w:val="false"/>
          <w:i/>
          <w:color w:val="000000"/>
          <w:sz w:val="28"/>
        </w:rPr>
        <w:t>(мемлекеттік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color w:val="000000"/>
          <w:sz w:val="28"/>
        </w:rPr>
        <w:t>(бағалау түрі: тоқсандық /жылдық және бағаланатын кезең</w:t>
      </w:r>
      <w:r>
        <w:rPr>
          <w:rFonts w:ascii="Times New Roman"/>
          <w:b w:val="false"/>
          <w:i w:val="false"/>
          <w:color w:val="000000"/>
          <w:sz w:val="28"/>
        </w:rPr>
        <w:t xml:space="preserve"> </w:t>
      </w:r>
      <w:r>
        <w:rPr>
          <w:rFonts w:ascii="Times New Roman"/>
          <w:b w:val="false"/>
          <w:i/>
          <w:color w:val="000000"/>
          <w:sz w:val="28"/>
        </w:rPr>
        <w:t>(тоқсан және (немесе) жыл)</w:t>
      </w:r>
      <w:r>
        <w:br/>
      </w: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5"/>
        <w:gridCol w:w="5938"/>
        <w:gridCol w:w="2662"/>
        <w:gridCol w:w="1505"/>
      </w:tblGrid>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0"/>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20"/>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 Күні: 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