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d3ed" w14:textId="eb0d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20 ақпандағы № 1 "Қарабалық ауылдық округі елді мекендердің құрама бөліктеріне атауларын беру туралы" шешіміне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Қарабалық ауылдық округі әкімінің 2016 жылғы 28 қыркүйектегі № 1 шешімі. Қостанай облысының Әділет департаментінде 2016 жылғы 27 қазанда № 6674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Қостанай облыстық мәслихатының 2016 жылғы 27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және "Қостанай облысының әкімшілік-аумақтық құрылысындағы өзгерістер туралы" бірлескен Қостанай облысы әкімдігінің 2016 жылғы 27 маусымдағы № 4 қаулысына (Нормативтік құқықтық актілерді мемлекеттік тіркеу тізілімінде № 6547 болып тіркелген) сәйкес, Қарабалық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"Қарабалық ауылдық округі елді мекендердің құрама бөліктеріне атауларын беру туралы" Қарабалық ауылдық округі әкімінің 2009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9-12-104 тіркелген, 2009 жылғы 11 маусымда "Айна" газетінде жарияланған)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 алып тасталсын, 1-тармақ келесі мазмұнда 12), 13)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"12) Хуторская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Зеленая көшесі.".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Велин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