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1455" w14:textId="7681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24 желтоқсандағы № 323 "2016 - 2018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2016 жылғы 1 сәуірдегі № 11 шешімі. Қостанай облысының Әділет департаментінде 2016 жылғы 8 сәуірде № 6265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2015 жылғы 24 желтоқсандағы № 323 "2016 – 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6105 тіркелген, 2016 жылғы 8 қаңтарда "Маяк"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2016-2018 жылдарға арналған аудандық бюджет тиісінше 1, 2 және 3-қосымшаларға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2748463,5 мың теңге, оның iшiнде: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1716961,0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3052,0 мың теңге; </w:t>
      </w:r>
      <w:r>
        <w:br/>
      </w:r>
      <w:r>
        <w:rPr>
          <w:rFonts w:ascii="Times New Roman"/>
          <w:b w:val="false"/>
          <w:i w:val="false"/>
          <w:color w:val="000000"/>
          <w:sz w:val="28"/>
        </w:rPr>
        <w:t>
</w:t>
      </w:r>
      <w:r>
        <w:rPr>
          <w:rFonts w:ascii="Times New Roman"/>
          <w:b w:val="false"/>
          <w:i w:val="false"/>
          <w:color w:val="000000"/>
          <w:sz w:val="28"/>
        </w:rPr>
        <w:t xml:space="preserve">
      негiзгi капиталды сатудан түсетiн түсiмдер бойынша – 5930,0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бойынша – 1022520,5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2774387,7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бюджеттiк кредиттеу – 29925,0 мың теңге, оның iшiнде: бюджеттiк кредиттер – 47722,0 мың теңге; </w:t>
      </w:r>
      <w:r>
        <w:br/>
      </w:r>
      <w:r>
        <w:rPr>
          <w:rFonts w:ascii="Times New Roman"/>
          <w:b w:val="false"/>
          <w:i w:val="false"/>
          <w:color w:val="000000"/>
          <w:sz w:val="28"/>
        </w:rPr>
        <w:t>
</w:t>
      </w:r>
      <w:r>
        <w:rPr>
          <w:rFonts w:ascii="Times New Roman"/>
          <w:b w:val="false"/>
          <w:i w:val="false"/>
          <w:color w:val="000000"/>
          <w:sz w:val="28"/>
        </w:rPr>
        <w:t xml:space="preserve">
      бюджеттiк кредиттердi өтеу – 17797,0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0,0 мың теңге; </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-55849,2 мың теңге; </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55849,2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 сессияның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Ибрашев</w:t>
            </w:r>
          </w:p>
        </w:tc>
      </w:tr>
      <w:tr>
        <w:trPr>
          <w:trHeight w:val="30" w:hRule="atLeast"/>
        </w:trPr>
        <w:tc>
          <w:tcPr>
            <w:tcW w:w="7794" w:type="dxa"/>
            <w:tcBorders/>
            <w:tcMar>
              <w:top w:w="15" w:type="dxa"/>
              <w:left w:w="15" w:type="dxa"/>
              <w:bottom w:w="15" w:type="dxa"/>
              <w:right w:w="15" w:type="dxa"/>
            </w:tcMar>
            <w:vAlign w:val="center"/>
          </w:tcPr>
          <w:bookmarkStart w:name="z22"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Сапабеков</w:t>
            </w:r>
          </w:p>
        </w:tc>
      </w:tr>
    </w:tbl>
    <w:p>
      <w:pPr>
        <w:spacing w:after="0"/>
        <w:ind w:left="0"/>
        <w:jc w:val="both"/>
      </w:pP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"Таран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қаржы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w:t>
      </w:r>
      <w:r>
        <w:br/>
      </w:r>
      <w:r>
        <w:rPr>
          <w:rFonts w:ascii="Times New Roman"/>
          <w:b w:val="false"/>
          <w:i w:val="false"/>
          <w:color w:val="000000"/>
          <w:sz w:val="28"/>
        </w:rPr>
        <w:t>
</w:t>
      </w:r>
      <w:r>
        <w:rPr>
          <w:rFonts w:ascii="Times New Roman"/>
          <w:b w:val="false"/>
          <w:i w:val="false"/>
          <w:color w:val="000000"/>
          <w:sz w:val="28"/>
        </w:rPr>
        <w:t>
      басшысы</w:t>
      </w:r>
      <w:r>
        <w:br/>
      </w:r>
      <w:r>
        <w:rPr>
          <w:rFonts w:ascii="Times New Roman"/>
          <w:b w:val="false"/>
          <w:i w:val="false"/>
          <w:color w:val="000000"/>
          <w:sz w:val="28"/>
        </w:rPr>
        <w:t>
</w:t>
      </w:r>
      <w:r>
        <w:rPr>
          <w:rFonts w:ascii="Times New Roman"/>
          <w:b w:val="false"/>
          <w:i w:val="false"/>
          <w:color w:val="000000"/>
          <w:sz w:val="28"/>
        </w:rPr>
        <w:t>
      _________________ В. Ересько</w:t>
      </w:r>
      <w:r>
        <w:br/>
      </w:r>
      <w:r>
        <w:rPr>
          <w:rFonts w:ascii="Times New Roman"/>
          <w:b w:val="false"/>
          <w:i w:val="false"/>
          <w:color w:val="000000"/>
          <w:sz w:val="28"/>
        </w:rPr>
        <w:t>
</w:t>
      </w:r>
      <w:r>
        <w:rPr>
          <w:rFonts w:ascii="Times New Roman"/>
          <w:b w:val="false"/>
          <w:i w:val="false"/>
          <w:color w:val="000000"/>
          <w:sz w:val="28"/>
        </w:rPr>
        <w:t>
      "1" сәуір 2016 жыл</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11 шешіміне 1-қосымша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24 желтоқсандағы</w:t>
            </w:r>
            <w:r>
              <w:br/>
            </w:r>
            <w:r>
              <w:rPr>
                <w:rFonts w:ascii="Times New Roman"/>
                <w:b w:val="false"/>
                <w:i w:val="false"/>
                <w:color w:val="000000"/>
                <w:sz w:val="20"/>
              </w:rPr>
              <w:t>
№ 323 шешіміне 1-қосымша</w:t>
            </w:r>
          </w:p>
          <w:bookmarkEnd w:id="5"/>
        </w:tc>
      </w:tr>
    </w:tbl>
    <w:bookmarkStart w:name="z31"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176"/>
        <w:gridCol w:w="758"/>
        <w:gridCol w:w="166"/>
        <w:gridCol w:w="5111"/>
        <w:gridCol w:w="4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2 748 463,5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1 716 961,0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598 116,0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598 116,0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552 860,0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1 022 520,5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1 022 520,5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1 022 520,5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8"/>
        <w:gridCol w:w="2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5"/>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2 774 387,7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1 834 400,6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1 581 414,6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1 510 844,0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1 477 099,0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2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26"/>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2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51 912,8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iстеуiн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4" w:id="3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11 шешіміне 2-қосымша</w:t>
            </w:r>
          </w:p>
          <w:bookmarkEnd w:id="3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5" w:id="3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24 желтоқсандағы</w:t>
            </w:r>
            <w:r>
              <w:br/>
            </w:r>
            <w:r>
              <w:rPr>
                <w:rFonts w:ascii="Times New Roman"/>
                <w:b w:val="false"/>
                <w:i w:val="false"/>
                <w:color w:val="000000"/>
                <w:sz w:val="20"/>
              </w:rPr>
              <w:t>
№ 323 шешіміне 2-қосымша</w:t>
            </w:r>
          </w:p>
          <w:bookmarkEnd w:id="35"/>
        </w:tc>
      </w:tr>
    </w:tbl>
    <w:bookmarkStart w:name="z236" w:id="36"/>
    <w:p>
      <w:pPr>
        <w:spacing w:after="0"/>
        <w:ind w:left="0"/>
        <w:jc w:val="left"/>
      </w:pPr>
      <w:r>
        <w:rPr>
          <w:rFonts w:ascii="Times New Roman"/>
          <w:b/>
          <w:i w:val="false"/>
          <w:color w:val="000000"/>
        </w:rPr>
        <w:t xml:space="preserve"> 
2017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176"/>
        <w:gridCol w:w="758"/>
        <w:gridCol w:w="166"/>
        <w:gridCol w:w="5111"/>
        <w:gridCol w:w="4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7"/>
        </w:tc>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2 349 396,0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1"/>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1 705 859,0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598 116,0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598 116,0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605 383,0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2"/>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636 337,0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636 337,0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636 337,0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5"/>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2 349 396,0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263 268,0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224 559,0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67 046,0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67 046,0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1 266 832,0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69 866,0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69 866,0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69 866,0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1 158 086,0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1 105 329,0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1 080 995,0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132 876,0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259 681,0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223 065,0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220 829,0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220 829,0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152 855,0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16 605,0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5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5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111 878,0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111 878,0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iстеуiн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31 806,0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80 072,0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5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49 581,0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25 311,0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6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6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9" w:id="6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11 шешіміне 3-қосымша</w:t>
            </w:r>
          </w:p>
          <w:bookmarkEnd w:id="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0" w:id="6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24 желтоқсандағы</w:t>
            </w:r>
            <w:r>
              <w:br/>
            </w:r>
            <w:r>
              <w:rPr>
                <w:rFonts w:ascii="Times New Roman"/>
                <w:b w:val="false"/>
                <w:i w:val="false"/>
                <w:color w:val="000000"/>
                <w:sz w:val="20"/>
              </w:rPr>
              <w:t>
№ 323 шешіміне 5-қосымша</w:t>
            </w:r>
          </w:p>
          <w:bookmarkEnd w:id="64"/>
        </w:tc>
      </w:tr>
    </w:tbl>
    <w:bookmarkStart w:name="z421" w:id="65"/>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2016 жылға арналған бюджеттік бағдарламалардың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52"/>
        <w:gridCol w:w="1352"/>
        <w:gridCol w:w="975"/>
        <w:gridCol w:w="975"/>
        <w:gridCol w:w="908"/>
        <w:gridCol w:w="908"/>
        <w:gridCol w:w="241"/>
        <w:gridCol w:w="839"/>
        <w:gridCol w:w="1109"/>
        <w:gridCol w:w="975"/>
        <w:gridCol w:w="975"/>
        <w:gridCol w:w="975"/>
        <w:gridCol w:w="842"/>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6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8"/>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6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9"/>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7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0"/>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7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71"/>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7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72"/>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7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73"/>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38734,0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7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74"/>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7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75"/>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7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76"/>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7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77"/>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7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78"/>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7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79"/>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40" w:id="80"/>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962"/>
        <w:gridCol w:w="912"/>
        <w:gridCol w:w="1252"/>
        <w:gridCol w:w="915"/>
        <w:gridCol w:w="1067"/>
        <w:gridCol w:w="979"/>
        <w:gridCol w:w="242"/>
        <w:gridCol w:w="962"/>
        <w:gridCol w:w="711"/>
        <w:gridCol w:w="980"/>
        <w:gridCol w:w="846"/>
        <w:gridCol w:w="981"/>
        <w:gridCol w:w="1116"/>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17745,0</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423419,2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8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3"/>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4"/>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13741,8</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8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5"/>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8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6"/>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42579,0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8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87"/>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8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88"/>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8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89"/>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57750,0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9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90"/>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9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91"/>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9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92"/>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16185,4</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9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93"/>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97569,0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9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94"/>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14931,0</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9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95"/>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