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917c" w14:textId="25a9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"2016-2018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12 тамыздағы № 47 шешімі. Қостанай облысының Әділет департаментінде 2016 жылғы 25 тамызда № 6602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24 желтоқсандағы </w:t>
      </w:r>
      <w:r>
        <w:rPr>
          <w:rFonts w:ascii="Times New Roman"/>
          <w:b w:val="false"/>
          <w:i w:val="false"/>
          <w:color w:val="000000"/>
          <w:sz w:val="28"/>
        </w:rPr>
        <w:t>№ 323</w:t>
      </w:r>
      <w:r>
        <w:rPr>
          <w:rFonts w:ascii="Times New Roman"/>
          <w:b w:val="false"/>
          <w:i w:val="false"/>
          <w:color w:val="000000"/>
          <w:sz w:val="28"/>
        </w:rPr>
        <w:t xml:space="preserve"> "2016 – 2018 жылдарға арналған аудандық бюджет туралы" шешіміне (Нормативтік құқықтық актілерді мемлекеттік тіркеу тізілімінде № 6105 тіркелген, 2016 жылғы 8 қаңтарда "Маяк" газетінде жарияланған) мынадай өзгерістермен толықтыруенгізілсін: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2640060,5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1554596,0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3052,0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5930,0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1076482,5 мың теңге;</w:t>
      </w:r>
      <w:r>
        <w:br/>
      </w:r>
      <w:r>
        <w:rPr>
          <w:rFonts w:ascii="Times New Roman"/>
          <w:b w:val="false"/>
          <w:i w:val="false"/>
          <w:color w:val="000000"/>
          <w:sz w:val="28"/>
        </w:rPr>
        <w:t>
      </w:t>
      </w:r>
      <w:r>
        <w:rPr>
          <w:rFonts w:ascii="Times New Roman"/>
          <w:b w:val="false"/>
          <w:i w:val="false"/>
          <w:color w:val="000000"/>
          <w:sz w:val="28"/>
        </w:rPr>
        <w:t>2) шығындар – 2677804,9мың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29925,0 мың теңге, оның iшiнде: бюджеттiк кредиттер – 47722,0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17797,0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-67669,4мың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67669,4мың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"5) "Жұмыспен қамту 2020 жол картасы"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2014 жылғы 1 қаңтардан бастап облыс орталықтарының аудандарына қосылған ауылдық елді мекендерді қоса алғанда, ауылдарда, кенттерде, ауылдық округтерде, аудандық маңызы бар қалалардыабаттандыруға инфрақұрылымды,тұрғын үй коммуналдық шаруашылығын ағымдағы және орташа жөндеуге.";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w:t>
            </w:r>
            <w:r>
              <w:br/>
            </w:r>
            <w:r>
              <w:rPr>
                <w:rFonts w:ascii="Times New Roman"/>
                <w:b w:val="false"/>
                <w:i/>
                <w:color w:val="000000"/>
                <w:sz w:val="20"/>
              </w:rPr>
              <w:t>тыссессияның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Түгелбаева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"Таран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 В. Ересько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1-қосымша</w:t>
            </w:r>
          </w:p>
        </w:tc>
      </w:tr>
    </w:tbl>
    <w:bookmarkStart w:name="z30"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Borders>
          <w:top w:val="none"/>
          <w:left w:val="none"/>
          <w:bottom w:val="none"/>
          <w:right w:val="none"/>
          <w:insideH w:val="none"/>
          <w:insideV w:val="none"/>
        </w:tblBorders>
      </w:tblPr>
      <w:tblGrid>
        <w:gridCol w:w="705"/>
        <w:gridCol w:w="705"/>
        <w:gridCol w:w="1013"/>
        <w:gridCol w:w="1013"/>
        <w:gridCol w:w="6038"/>
        <w:gridCol w:w="2826"/>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7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01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2640060,5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1554596,0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393360,0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553660,0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491360,0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1076482,5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1076482,5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1076482,5</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7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101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2677804,9</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341129,0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88407,8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34779,8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1815137,4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202846,0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1567025,4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1496454,8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1462709,8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67461,4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67461,4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45266,0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137331,5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44073,4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178703,3</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25241,3</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25241,3</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6820,3</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87194,8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46929,8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11850,6</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11850,6</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11850,6</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11850,6</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-67669,4</w:t>
            </w:r>
            <w:r>
              <w:br/>
            </w:r>
            <w:r>
              <w:rPr>
                <w:rFonts w:ascii="Times New Roman"/>
                <w:b w:val="false"/>
                <w:i w:val="false"/>
                <w:color w:val="000000"/>
                <w:sz w:val="20"/>
              </w:rPr>
              <w:t>
</w:t>
            </w:r>
          </w:p>
        </w:tc>
      </w:tr>
      <w:tr>
        <w:trPr>
          <w:trHeight w:val="30" w:hRule="atLeast"/>
        </w:trPr>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VІ.Бюджет тапшылығын қаржыландыру (профицитін пайдалану) </w:t>
            </w:r>
            <w:r>
              <w:br/>
            </w:r>
            <w:r>
              <w:rPr>
                <w:rFonts w:ascii="Times New Roman"/>
                <w:b w:val="false"/>
                <w:i w:val="false"/>
                <w:color w:val="000000"/>
                <w:sz w:val="20"/>
              </w:rPr>
              <w:t>
</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тамыздағы</w:t>
            </w:r>
            <w:r>
              <w:br/>
            </w:r>
            <w:r>
              <w:rPr>
                <w:rFonts w:ascii="Times New Roman"/>
                <w:b w:val="false"/>
                <w:i w:val="false"/>
                <w:color w:val="000000"/>
                <w:sz w:val="20"/>
              </w:rPr>
              <w:t>№ 47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5-қосымша</w:t>
            </w:r>
          </w:p>
        </w:tc>
      </w:tr>
    </w:tbl>
    <w:bookmarkStart w:name="z241" w:id="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277"/>
        <w:gridCol w:w="1950"/>
        <w:gridCol w:w="1377"/>
        <w:gridCol w:w="1378"/>
        <w:gridCol w:w="264"/>
        <w:gridCol w:w="1277"/>
        <w:gridCol w:w="1567"/>
        <w:gridCol w:w="1379"/>
        <w:gridCol w:w="1379"/>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41396,0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470"/>
        <w:gridCol w:w="1476"/>
        <w:gridCol w:w="1476"/>
        <w:gridCol w:w="1476"/>
        <w:gridCol w:w="304"/>
        <w:gridCol w:w="1470"/>
        <w:gridCol w:w="1586"/>
        <w:gridCol w:w="1370"/>
        <w:gridCol w:w="1152"/>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011"/>
        <w:gridCol w:w="1319"/>
        <w:gridCol w:w="1019"/>
        <w:gridCol w:w="1916"/>
        <w:gridCol w:w="1091"/>
        <w:gridCol w:w="209"/>
        <w:gridCol w:w="1011"/>
        <w:gridCol w:w="1091"/>
        <w:gridCol w:w="942"/>
        <w:gridCol w:w="1091"/>
        <w:gridCol w:w="1242"/>
      </w:tblGrid>
      <w:tr>
        <w:trPr>
          <w:trHeight w:val="3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382201,6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16716,0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12711,8</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41368,0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54323,0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13224,4</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93531,0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11314,0</w:t>
            </w: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