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01aa" w14:textId="3860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373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2016 жылғы 1 сәуірдегі № 9 шешімі. Қостанай облысының Әділет департаментінде 2016 жылғы 11 сәуірде № 6272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21 желтоқсандағы </w:t>
      </w:r>
      <w:r>
        <w:rPr>
          <w:rFonts w:ascii="Times New Roman"/>
          <w:b w:val="false"/>
          <w:i w:val="false"/>
          <w:color w:val="000000"/>
          <w:sz w:val="28"/>
        </w:rPr>
        <w:t>№ 373</w:t>
      </w:r>
      <w:r>
        <w:rPr>
          <w:rFonts w:ascii="Times New Roman"/>
          <w:b w:val="false"/>
          <w:i w:val="false"/>
          <w:color w:val="000000"/>
          <w:sz w:val="28"/>
        </w:rPr>
        <w:t xml:space="preserve"> "2016-2018 жылдарға арналған аудандық бюджеті туралы" шешіміне (Нормативтік құқықтық актілерді мемлекеттік тіркеу тізілімінде № 6102 тіркелген, 2016 жылғы 6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Ұзынкөл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2330924,0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498147,0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2230,0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480,0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1830067,0 мың теңге;</w:t>
      </w:r>
      <w:r>
        <w:br/>
      </w:r>
      <w:r>
        <w:rPr>
          <w:rFonts w:ascii="Times New Roman"/>
          <w:b w:val="false"/>
          <w:i w:val="false"/>
          <w:color w:val="000000"/>
          <w:sz w:val="28"/>
        </w:rPr>
        <w:t>
      </w:t>
      </w:r>
      <w:r>
        <w:rPr>
          <w:rFonts w:ascii="Times New Roman"/>
          <w:b w:val="false"/>
          <w:i w:val="false"/>
          <w:color w:val="000000"/>
          <w:sz w:val="28"/>
        </w:rPr>
        <w:t>2) шығындар – 2339396,8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10994,0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19089,0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8095,0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-19466,8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19466,8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2 - ші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"Ұзынкөл ауданының қаржы</w:t>
      </w:r>
      <w:r>
        <w:br/>
      </w:r>
      <w:r>
        <w:rPr>
          <w:rFonts w:ascii="Times New Roman"/>
          <w:b w:val="false"/>
          <w:i w:val="false"/>
          <w:color w:val="000000"/>
          <w:sz w:val="28"/>
        </w:rPr>
        <w:t>
      </w:t>
      </w:r>
      <w:r>
        <w:rPr>
          <w:rFonts w:ascii="Times New Roman"/>
          <w:b w:val="false"/>
          <w:i w:val="false"/>
          <w:color w:val="000000"/>
          <w:sz w:val="28"/>
        </w:rPr>
        <w:t>бөлімі" 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w:t>
      </w:r>
      <w:r>
        <w:br/>
      </w:r>
      <w:r>
        <w:rPr>
          <w:rFonts w:ascii="Times New Roman"/>
          <w:b w:val="false"/>
          <w:i w:val="false"/>
          <w:color w:val="000000"/>
          <w:sz w:val="28"/>
        </w:rPr>
        <w:t>
      </w:t>
      </w:r>
      <w:r>
        <w:rPr>
          <w:rFonts w:ascii="Times New Roman"/>
          <w:b w:val="false"/>
          <w:i w:val="false"/>
          <w:color w:val="000000"/>
          <w:sz w:val="28"/>
        </w:rPr>
        <w:t>________________ У. Наурузбаева</w:t>
      </w:r>
      <w:r>
        <w:br/>
      </w:r>
      <w:r>
        <w:rPr>
          <w:rFonts w:ascii="Times New Roman"/>
          <w:b w:val="false"/>
          <w:i w:val="false"/>
          <w:color w:val="000000"/>
          <w:sz w:val="28"/>
        </w:rPr>
        <w:t>
      </w:t>
      </w:r>
      <w:r>
        <w:rPr>
          <w:rFonts w:ascii="Times New Roman"/>
          <w:b w:val="false"/>
          <w:i w:val="false"/>
          <w:color w:val="000000"/>
          <w:sz w:val="28"/>
        </w:rPr>
        <w:t>"Ұзынкөл ауданының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w:t>
      </w:r>
      <w:r>
        <w:br/>
      </w:r>
      <w:r>
        <w:rPr>
          <w:rFonts w:ascii="Times New Roman"/>
          <w:b w:val="false"/>
          <w:i w:val="false"/>
          <w:color w:val="000000"/>
          <w:sz w:val="28"/>
        </w:rPr>
        <w:t>
      </w:t>
      </w:r>
      <w:r>
        <w:rPr>
          <w:rFonts w:ascii="Times New Roman"/>
          <w:b w:val="false"/>
          <w:i w:val="false"/>
          <w:color w:val="000000"/>
          <w:sz w:val="28"/>
        </w:rPr>
        <w:t>______________ Н. Абдрахманова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373 шешіміне 1-қосымша</w:t>
            </w:r>
          </w:p>
        </w:tc>
      </w:tr>
    </w:tbl>
    <w:bookmarkStart w:name="z36" w:id="0"/>
    <w:p>
      <w:pPr>
        <w:spacing w:after="0"/>
        <w:ind w:left="0"/>
        <w:jc w:val="left"/>
      </w:pPr>
      <w:r>
        <w:rPr>
          <w:rFonts w:ascii="Times New Roman"/>
          <w:b/>
          <w:i w:val="false"/>
          <w:color w:val="000000"/>
        </w:rPr>
        <w:t xml:space="preserve">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085"/>
        <w:gridCol w:w="634"/>
        <w:gridCol w:w="406"/>
        <w:gridCol w:w="5328"/>
        <w:gridCol w:w="4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2330924,0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1830067,0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1830067,0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1830067,0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4"/>
        <w:gridCol w:w="1054"/>
        <w:gridCol w:w="1054"/>
        <w:gridCol w:w="6130"/>
        <w:gridCol w:w="28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2339396,8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262681,0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315"/>
        <w:gridCol w:w="768"/>
        <w:gridCol w:w="1315"/>
        <w:gridCol w:w="3760"/>
        <w:gridCol w:w="43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373 шешіміне 2-қосымша</w:t>
            </w:r>
          </w:p>
        </w:tc>
      </w:tr>
    </w:tbl>
    <w:bookmarkStart w:name="z241" w:id="1"/>
    <w:p>
      <w:pPr>
        <w:spacing w:after="0"/>
        <w:ind w:left="0"/>
        <w:jc w:val="left"/>
      </w:pPr>
      <w:r>
        <w:rPr>
          <w:rFonts w:ascii="Times New Roman"/>
          <w:b/>
          <w:i w:val="false"/>
          <w:color w:val="000000"/>
        </w:rPr>
        <w:t xml:space="preserve"> 2017 жылға арналған аудандық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085"/>
        <w:gridCol w:w="634"/>
        <w:gridCol w:w="406"/>
        <w:gridCol w:w="5328"/>
        <w:gridCol w:w="4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2130216,0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582570,0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1544746,0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1544746,0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1"/>
        <w:gridCol w:w="1095"/>
        <w:gridCol w:w="1095"/>
        <w:gridCol w:w="5891"/>
        <w:gridCol w:w="29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986553,0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948485,0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376"/>
        <w:gridCol w:w="804"/>
        <w:gridCol w:w="1376"/>
        <w:gridCol w:w="3935"/>
        <w:gridCol w:w="4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