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88e3" w14:textId="e638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20 мамырдағы № 17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14 қазандағы № 42 шешімі. Қостанай облысының Әділет департаментінде 2016 жылғы 17 қарашада № 6705 болып тіркелді. Күші жойылды - Қостанай облысы Ұзынкөл ауданы мәслихатының 2020 жылғы 19 тамыздағы № 400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Ұзынкөл ауданы мәслихатының 19.08.2020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10 -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2016 жылғы 20 мамырдағы </w:t>
      </w:r>
      <w:r>
        <w:rPr>
          <w:rFonts w:ascii="Times New Roman"/>
          <w:b w:val="false"/>
          <w:i w:val="false"/>
          <w:color w:val="000000"/>
          <w:sz w:val="28"/>
        </w:rPr>
        <w:t>№ 17</w:t>
      </w:r>
      <w:r>
        <w:rPr>
          <w:rFonts w:ascii="Times New Roman"/>
          <w:b w:val="false"/>
          <w:i w:val="false"/>
          <w:color w:val="000000"/>
          <w:sz w:val="28"/>
        </w:rPr>
        <w:t xml:space="preserve"> "Жиналыстар, митингілер, шерулер, пикеттер және демонстрациялар өткізуді қосымша реттеу туралы қағидаларын бекіту туралы" шешіміне (Нормативтік құқықтық актілерді мемлекеттік тіркеу тізілімінде № 6493 тіркелген, 2016 жылғы 13 шілдеде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Жиналыстар, митингілер, шерулер, пикеттер және демонстрациялар өткізуді қосымша реттеу туралы </w:t>
      </w:r>
      <w:r>
        <w:rPr>
          <w:rFonts w:ascii="Times New Roman"/>
          <w:b w:val="false"/>
          <w:i w:val="false"/>
          <w:color w:val="000000"/>
          <w:sz w:val="28"/>
        </w:rPr>
        <w:t>қағидаларына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7- нші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"Ұзынкөл ауданы әкімдігінің ішкі</w:t>
      </w:r>
      <w:r>
        <w:br/>
      </w:r>
      <w:r>
        <w:rPr>
          <w:rFonts w:ascii="Times New Roman"/>
          <w:b w:val="false"/>
          <w:i w:val="false"/>
          <w:color w:val="000000"/>
          <w:sz w:val="28"/>
        </w:rPr>
        <w:t xml:space="preserve">
      </w:t>
      </w:r>
      <w:r>
        <w:rPr>
          <w:rFonts w:ascii="Times New Roman"/>
          <w:b w:val="false"/>
          <w:i w:val="false"/>
          <w:color w:val="000000"/>
          <w:sz w:val="28"/>
        </w:rPr>
        <w:t>саясат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басшысының міндетін атқарушысы</w:t>
      </w:r>
      <w:r>
        <w:br/>
      </w:r>
      <w:r>
        <w:rPr>
          <w:rFonts w:ascii="Times New Roman"/>
          <w:b w:val="false"/>
          <w:i w:val="false"/>
          <w:color w:val="000000"/>
          <w:sz w:val="28"/>
        </w:rPr>
        <w:t xml:space="preserve">
      </w:t>
      </w:r>
      <w:r>
        <w:rPr>
          <w:rFonts w:ascii="Times New Roman"/>
          <w:b w:val="false"/>
          <w:i w:val="false"/>
          <w:color w:val="000000"/>
          <w:sz w:val="28"/>
        </w:rPr>
        <w:t>_______________ С. Альмагамбетова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14 қазандағы</w:t>
            </w:r>
            <w:r>
              <w:br/>
            </w:r>
            <w:r>
              <w:rPr>
                <w:rFonts w:ascii="Times New Roman"/>
                <w:b w:val="false"/>
                <w:i w:val="false"/>
                <w:color w:val="000000"/>
                <w:sz w:val="20"/>
              </w:rPr>
              <w:t>№ 42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 w:id="2"/>
    <w:p>
      <w:pPr>
        <w:spacing w:after="0"/>
        <w:ind w:left="0"/>
        <w:jc w:val="left"/>
      </w:pPr>
      <w:r>
        <w:rPr>
          <w:rFonts w:ascii="Times New Roman"/>
          <w:b/>
          <w:i w:val="false"/>
          <w:color w:val="000000"/>
        </w:rPr>
        <w:t xml:space="preserve"> Жиналыстар және митингiлер өткізу орындары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9498"/>
      </w:tblGrid>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 р/с</w:t>
            </w:r>
          </w:p>
          <w:bookmarkEnd w:id="3"/>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1</w:t>
            </w:r>
          </w:p>
          <w:bookmarkEnd w:id="4"/>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бойындағы "Тәуелсіздік" паркі</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2</w:t>
            </w:r>
          </w:p>
          <w:bookmarkEnd w:id="5"/>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Дощанов көшесі мен Ш. Валиханов көшелерінің қиылысындағы футбол алаңы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14 қазандағы</w:t>
            </w:r>
            <w:r>
              <w:br/>
            </w:r>
            <w:r>
              <w:rPr>
                <w:rFonts w:ascii="Times New Roman"/>
                <w:b w:val="false"/>
                <w:i w:val="false"/>
                <w:color w:val="000000"/>
                <w:sz w:val="20"/>
              </w:rPr>
              <w:t>№ 42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23" w:id="6"/>
    <w:p>
      <w:pPr>
        <w:spacing w:after="0"/>
        <w:ind w:left="0"/>
        <w:jc w:val="left"/>
      </w:pPr>
      <w:r>
        <w:rPr>
          <w:rFonts w:ascii="Times New Roman"/>
          <w:b/>
          <w:i w:val="false"/>
          <w:color w:val="000000"/>
        </w:rPr>
        <w:t xml:space="preserve"> Шерулер, пикеттер және демонстрациялар өткізу маршруттары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6"/>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7"/>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пикеттер және демонстрациялар өткізу маршруттары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1</w:t>
            </w:r>
          </w:p>
          <w:bookmarkEnd w:id="8"/>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 мен Ш. Валиханов көшелерінің қиылысынан Ғ. Мүсірепов көшесі мен Абылайхан атындағы көшелерінің қиылысына дейін. Ғ. Мүсірепов көшесі мен Абылайхан атындағы көшелерінің қиылысынан Ғ. Мүсірепов көшесі мен Абай көшелерінің қиылысына дейін. Ғ. Мүсірепов көшесі мен Абай көшелерінің қиылысынан "Тәуелсіздік" паркіне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2</w:t>
            </w:r>
          </w:p>
          <w:bookmarkEnd w:id="9"/>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 мен Ш. Валиханов көшелерінің қиылысынан Б. Дощанов көшесі мен Ш. Валиханов көшелерінің қиылысына дейін. Б. Дощанов көшесі мен Ш. Валиханов көшелерінің қиылысынан футбол алаңына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