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e481" w14:textId="e33e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2016 жылғы 12 сәуірдегі № 99 "2016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2016 жылғы 2 желтоқсандағы № 357 қаулысы. Қостанай облысының Әділет департаментінде 2016 жылғы 15 желтоқсанда № 6747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Республикасының Заңы 31-бабының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"Білім туралы" 2007 жылғы 27 шілдедегі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Федоров ауданы әкімдігінің 2016 жылғы 12 сәуірдегі № 99 "2016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тіркеу мемлекеттік тізілімінде № 6364 болып тіркелді, 2016 жылдың 9 маусымында "Федоровские новости"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Жоғарыда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аудан әкімінің әлеуметтік мәселелері жөніндегі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кейін күнтізбелік он күн өткен соң қолданысқа енгізіледі және 2016 жылғы 1 қазаннан бастап туындаған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 қаражат есебінен қаржыландырылатын,</w:t>
      </w:r>
      <w:r>
        <w:br/>
      </w:r>
      <w:r>
        <w:rPr>
          <w:rFonts w:ascii="Times New Roman"/>
          <w:b/>
          <w:i w:val="false"/>
          <w:color w:val="000000"/>
        </w:rPr>
        <w:t>2016 жылға арналған Федоров ауданының мектепке дейінгі білім беру ұйымдарында</w:t>
      </w:r>
      <w:r>
        <w:br/>
      </w:r>
      <w:r>
        <w:rPr>
          <w:rFonts w:ascii="Times New Roman"/>
          <w:b/>
          <w:i w:val="false"/>
          <w:color w:val="000000"/>
        </w:rPr>
        <w:t>мектепке дейінгі тәрбие мен окытуға мемлекеттік білім беру тапсырысын, жан басына</w:t>
      </w:r>
      <w:r>
        <w:br/>
      </w:r>
      <w:r>
        <w:rPr>
          <w:rFonts w:ascii="Times New Roman"/>
          <w:b/>
          <w:i w:val="false"/>
          <w:color w:val="000000"/>
        </w:rPr>
        <w:t>шаққандағы қаржыландыру және ата-ананың ақы төлеу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2460"/>
        <w:gridCol w:w="730"/>
        <w:gridCol w:w="863"/>
        <w:gridCol w:w="1513"/>
        <w:gridCol w:w="863"/>
        <w:gridCol w:w="470"/>
        <w:gridCol w:w="2462"/>
        <w:gridCol w:w="731"/>
        <w:gridCol w:w="103"/>
        <w:gridCol w:w="1515"/>
        <w:gridCol w:w="104"/>
      </w:tblGrid>
      <w:tr>
        <w:trPr>
          <w:trHeight w:val="30" w:hRule="atLeast"/>
        </w:trPr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 (елді-мекен)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қаржыландырудың жанбасына шаққанда бір айдағы мөлшері (теңге)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 орталықтар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 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"Балдырған" ясли-бақшасы" мемлекеттік коммуналдық қазыналық кәсіпорыны, Федоров ауылы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"Солнышко" бөбекжай-бақшасы" мемлекеттік коммуналдық қазыналық кәсіпорны, Баннов ауылы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"Звездочка" ясли-бақшасы" мемлекеттік коммуналдық қазыналық кәсіпорны, Владыкинка ауылы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3"/>
        <w:gridCol w:w="3733"/>
        <w:gridCol w:w="1013"/>
        <w:gridCol w:w="1403"/>
        <w:gridCol w:w="1013"/>
        <w:gridCol w:w="140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 ата-аналарының бір айдағы төлемақы мөлшері (теңге)</w:t>
            </w:r>
          </w:p>
          <w:bookmarkEnd w:id="1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</w:t>
            </w:r>
          </w:p>
          <w:bookmarkEnd w:id="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Шағын-орталықтар</w:t>
            </w:r>
          </w:p>
        </w:tc>
      </w:tr>
      <w:tr>
        <w:trPr>
          <w:trHeight w:val="30" w:hRule="atLeast"/>
        </w:trPr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топтар</w:t>
            </w:r>
          </w:p>
          <w:bookmarkEnd w:id="13"/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топтар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күндік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топтар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топтар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топтар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топтар</w:t>
            </w:r>
          </w:p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bookmarkEnd w:id="14"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bookmarkEnd w:id="15"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bookmarkEnd w:id="16"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қаражаты есебінен қаржыландырылатын,</w:t>
      </w:r>
      <w:r>
        <w:br/>
      </w:r>
      <w:r>
        <w:rPr>
          <w:rFonts w:ascii="Times New Roman"/>
          <w:b/>
          <w:i w:val="false"/>
          <w:color w:val="000000"/>
        </w:rPr>
        <w:t>2016 жылға арналған Федоров ауданының мектепке дейінгі білім беру ұйымдарында</w:t>
      </w:r>
      <w:r>
        <w:br/>
      </w:r>
      <w:r>
        <w:rPr>
          <w:rFonts w:ascii="Times New Roman"/>
          <w:b/>
          <w:i w:val="false"/>
          <w:color w:val="000000"/>
        </w:rPr>
        <w:t>мектепке дейінгі тәрбие мен оқытуға мемлекеттік білім беру тапсырысын, жан басына</w:t>
      </w:r>
      <w:r>
        <w:br/>
      </w:r>
      <w:r>
        <w:rPr>
          <w:rFonts w:ascii="Times New Roman"/>
          <w:b/>
          <w:i w:val="false"/>
          <w:color w:val="000000"/>
        </w:rPr>
        <w:t>шаққандағы қаржыландыру және ата-ананың ақы төлеу мөлшері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2079"/>
        <w:gridCol w:w="501"/>
        <w:gridCol w:w="919"/>
        <w:gridCol w:w="799"/>
        <w:gridCol w:w="1467"/>
        <w:gridCol w:w="501"/>
        <w:gridCol w:w="2623"/>
        <w:gridCol w:w="1058"/>
        <w:gridCol w:w="110"/>
        <w:gridCol w:w="1614"/>
        <w:gridCol w:w="111"/>
      </w:tblGrid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8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 (елді-мекен)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қаржыландырудың жан басына шаққанда бір айдағы мөлшері (теңге)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</w:t>
            </w:r>
          </w:p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 орталықтар</w:t>
            </w:r>
          </w:p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 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"Қарлығаш" Ясли-бақшасы" мемлекеттік коммуналдық қазыналық кәсіпорны, Федоров ауылы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әкімдігінің "Звездочка" ясли-бақшасы" мемлекеттік коммуналдық қазыналық кәсіпорны, Владыкинка ауылы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5"/>
        <w:gridCol w:w="3855"/>
        <w:gridCol w:w="1046"/>
        <w:gridCol w:w="1046"/>
        <w:gridCol w:w="1047"/>
        <w:gridCol w:w="145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 ата-аналарының бір айдағы төлемақы мөлшері (теңге)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кедейінгі ұйымдар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өйымдар</w:t>
            </w:r>
          </w:p>
        </w:tc>
      </w:tr>
      <w:tr>
        <w:trPr>
          <w:trHeight w:val="30" w:hRule="atLeast"/>
        </w:trPr>
        <w:tc>
          <w:tcPr>
            <w:tcW w:w="3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топтар</w:t>
            </w:r>
          </w:p>
          <w:bookmarkEnd w:id="24"/>
        </w:tc>
        <w:tc>
          <w:tcPr>
            <w:tcW w:w="3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топтар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топтар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топтар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топтар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топтар</w:t>
            </w:r>
          </w:p>
        </w:tc>
      </w:tr>
      <w:tr>
        <w:trPr>
          <w:trHeight w:val="30" w:hRule="atLeast"/>
        </w:trPr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bookmarkEnd w:id="25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bookmarkEnd w:id="26"/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