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174e" w14:textId="2f21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Малороссийка ауылының аумағында орналасқан "КиТ" жауапкершілігі шектеулі серіктестігі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Қоржынкөл ауылдық округі әкімінің 2016 жылғы 25 қарашадағы № 18 шешімі. Қостанай облысының Әділет департаментінде 2016 жылғы 29 қарашада № 6714 болып тіркелді. Күші жойылды - Қостанай облысы Федоров ауданы Қоржынкөл ауылдық округі әкімінің 2017 жылғы 27 ақпандағы № 4 шешімімен</w:t>
      </w:r>
    </w:p>
    <w:p>
      <w:pPr>
        <w:spacing w:after="0"/>
        <w:ind w:left="0"/>
        <w:jc w:val="left"/>
      </w:pPr>
      <w:r>
        <w:rPr>
          <w:rFonts w:ascii="Times New Roman"/>
          <w:b w:val="false"/>
          <w:i w:val="false"/>
          <w:color w:val="ff0000"/>
          <w:sz w:val="28"/>
        </w:rPr>
        <w:t xml:space="preserve">      Ескерту. Күші жойылды - Қостанай облысы Федоров ауданы Қоржынкөл ауылдық округі әкімінің 27.02.2017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12.12.2016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 басшысының 2016 жылғы 19 тамыздағы № 01-20-156 ұсынысы негізінде Қоржынкөл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Қостанай облысы Федоров ауданы Малороссийка ауылының аумағында орналасқан "КиТ" жауапкершілігі шектеулі серіктестігі аумағында ірі қара малдың бруцеллез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"Федоров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Федоров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 және 2016 жылғы 19 тамыздан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Абдурахманов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w:t>
      </w:r>
      <w:r>
        <w:rPr>
          <w:rFonts w:ascii="Times New Roman"/>
          <w:b w:val="false"/>
          <w:i w:val="false"/>
          <w:color w:val="000000"/>
          <w:sz w:val="28"/>
        </w:rPr>
        <w:t>министрлігі Ветеринариялық бақылау және</w:t>
      </w:r>
      <w:r>
        <w:br/>
      </w:r>
      <w:r>
        <w:rPr>
          <w:rFonts w:ascii="Times New Roman"/>
          <w:b w:val="false"/>
          <w:i w:val="false"/>
          <w:color w:val="000000"/>
          <w:sz w:val="28"/>
        </w:rPr>
        <w:t>
      </w:t>
      </w:r>
      <w:r>
        <w:rPr>
          <w:rFonts w:ascii="Times New Roman"/>
          <w:b w:val="false"/>
          <w:i w:val="false"/>
          <w:color w:val="000000"/>
          <w:sz w:val="28"/>
        </w:rPr>
        <w:t>қадағалау комитетінің Федоров аудандық аумақтық</w:t>
      </w:r>
      <w:r>
        <w:br/>
      </w:r>
      <w:r>
        <w:rPr>
          <w:rFonts w:ascii="Times New Roman"/>
          <w:b w:val="false"/>
          <w:i w:val="false"/>
          <w:color w:val="000000"/>
          <w:sz w:val="28"/>
        </w:rPr>
        <w:t>
      </w:t>
      </w:r>
      <w:r>
        <w:rPr>
          <w:rFonts w:ascii="Times New Roman"/>
          <w:b w:val="false"/>
          <w:i w:val="false"/>
          <w:color w:val="000000"/>
          <w:sz w:val="28"/>
        </w:rPr>
        <w:t>инспекциясы"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 М.Б. Нуркин</w:t>
      </w:r>
      <w:r>
        <w:br/>
      </w:r>
      <w:r>
        <w:rPr>
          <w:rFonts w:ascii="Times New Roman"/>
          <w:b w:val="false"/>
          <w:i w:val="false"/>
          <w:color w:val="000000"/>
          <w:sz w:val="28"/>
        </w:rPr>
        <w:t>
      </w:t>
      </w:r>
      <w:r>
        <w:rPr>
          <w:rFonts w:ascii="Times New Roman"/>
          <w:b w:val="false"/>
          <w:i w:val="false"/>
          <w:color w:val="000000"/>
          <w:sz w:val="28"/>
        </w:rPr>
        <w:t>2016 жылы 25 қараша</w:t>
      </w: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"Қазақстан Республикасы Ұлттық экономика</w:t>
      </w:r>
      <w:r>
        <w:br/>
      </w:r>
      <w:r>
        <w:rPr>
          <w:rFonts w:ascii="Times New Roman"/>
          <w:b w:val="false"/>
          <w:i w:val="false"/>
          <w:color w:val="000000"/>
          <w:sz w:val="28"/>
        </w:rPr>
        <w:t>
      </w:t>
      </w:r>
      <w:r>
        <w:rPr>
          <w:rFonts w:ascii="Times New Roman"/>
          <w:b w:val="false"/>
          <w:i w:val="false"/>
          <w:color w:val="000000"/>
          <w:sz w:val="28"/>
        </w:rPr>
        <w:t>министрлігі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комитетінің Қостанай облысы тұтынушылардың</w:t>
      </w:r>
      <w:r>
        <w:br/>
      </w:r>
      <w:r>
        <w:rPr>
          <w:rFonts w:ascii="Times New Roman"/>
          <w:b w:val="false"/>
          <w:i w:val="false"/>
          <w:color w:val="000000"/>
          <w:sz w:val="28"/>
        </w:rPr>
        <w:t>
      </w:t>
      </w:r>
      <w:r>
        <w:rPr>
          <w:rFonts w:ascii="Times New Roman"/>
          <w:b w:val="false"/>
          <w:i w:val="false"/>
          <w:color w:val="000000"/>
          <w:sz w:val="28"/>
        </w:rPr>
        <w:t>құқықтарын қорғау департаментінің Федоров аудандық</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республикалық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 Е.К. Джагалтаев</w:t>
      </w:r>
      <w:r>
        <w:br/>
      </w:r>
      <w:r>
        <w:rPr>
          <w:rFonts w:ascii="Times New Roman"/>
          <w:b w:val="false"/>
          <w:i w:val="false"/>
          <w:color w:val="000000"/>
          <w:sz w:val="28"/>
        </w:rPr>
        <w:t>
      </w:t>
      </w:r>
      <w:r>
        <w:rPr>
          <w:rFonts w:ascii="Times New Roman"/>
          <w:b w:val="false"/>
          <w:i w:val="false"/>
          <w:color w:val="000000"/>
          <w:sz w:val="28"/>
        </w:rPr>
        <w:t>2016 жылы 25 қараша</w:t>
      </w: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"Федоров ауданы әкімдігінің</w:t>
      </w:r>
      <w:r>
        <w:br/>
      </w:r>
      <w:r>
        <w:rPr>
          <w:rFonts w:ascii="Times New Roman"/>
          <w:b w:val="false"/>
          <w:i w:val="false"/>
          <w:color w:val="000000"/>
          <w:sz w:val="28"/>
        </w:rPr>
        <w:t>
      </w:t>
      </w:r>
      <w:r>
        <w:rPr>
          <w:rFonts w:ascii="Times New Roman"/>
          <w:b w:val="false"/>
          <w:i w:val="false"/>
          <w:color w:val="000000"/>
          <w:sz w:val="28"/>
        </w:rPr>
        <w:t>Ветеринария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 У.А.Успанов</w:t>
      </w:r>
      <w:r>
        <w:br/>
      </w:r>
      <w:r>
        <w:rPr>
          <w:rFonts w:ascii="Times New Roman"/>
          <w:b w:val="false"/>
          <w:i w:val="false"/>
          <w:color w:val="000000"/>
          <w:sz w:val="28"/>
        </w:rPr>
        <w:t>
      </w:t>
      </w:r>
      <w:r>
        <w:rPr>
          <w:rFonts w:ascii="Times New Roman"/>
          <w:b w:val="false"/>
          <w:i w:val="false"/>
          <w:color w:val="000000"/>
          <w:sz w:val="28"/>
        </w:rPr>
        <w:t>2016 жылы 25 қараша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