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c50d" w14:textId="efac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w:t>
      </w:r>
    </w:p>
    <w:p>
      <w:pPr>
        <w:spacing w:after="0"/>
        <w:ind w:left="0"/>
        <w:jc w:val="both"/>
      </w:pPr>
      <w:r>
        <w:rPr>
          <w:rFonts w:ascii="Times New Roman"/>
          <w:b w:val="false"/>
          <w:i w:val="false"/>
          <w:color w:val="000000"/>
          <w:sz w:val="28"/>
        </w:rPr>
        <w:t>Павлодар облыстық әкімдігінің 2016 жылғы 7 сәуірдегі № 106/3 қаулысы. Павлодар облысының Әділет департаментінде 2016 жылғы 16 мамырда № 5121 болып тіркелді.</w:t>
      </w:r>
    </w:p>
    <w:p>
      <w:pPr>
        <w:spacing w:after="0"/>
        <w:ind w:left="0"/>
        <w:jc w:val="both"/>
      </w:pPr>
      <w:r>
        <w:rPr>
          <w:rFonts w:ascii="Times New Roman"/>
          <w:b w:val="false"/>
          <w:i w:val="false"/>
          <w:color w:val="ff0000"/>
          <w:sz w:val="28"/>
        </w:rPr>
        <w:t xml:space="preserve">
      Ескерту. Атауына өзгеріс енгізілді - Павлодар облыстық әкімдігінің 20.03.2019 </w:t>
      </w:r>
      <w:r>
        <w:rPr>
          <w:rFonts w:ascii="Times New Roman"/>
          <w:b w:val="false"/>
          <w:i w:val="false"/>
          <w:color w:val="ff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 осы қаулының 1, 2, 3, 4, 5, 6, 7 - қосымшаларына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әкімдігінің 20.03.2019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Павлодар облысы әкімдігінің 25.12.2020 </w:t>
      </w:r>
      <w:r>
        <w:rPr>
          <w:rFonts w:ascii="Times New Roman"/>
          <w:b w:val="false"/>
          <w:i w:val="false"/>
          <w:color w:val="000000"/>
          <w:sz w:val="28"/>
        </w:rPr>
        <w:t>№ 284/5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"Павлодар облысының экономика және бюджеттік жоспарлау басқармасы" мемлекеттік мекемесі заңнамада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 - 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Ғ. Қ. Сәдібековке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Терентьев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2016 жылғы "</w:t>
            </w:r>
            <w:r>
              <w:rPr>
                <w:rFonts w:ascii="Times New Roman"/>
                <w:b w:val="false"/>
                <w:i/>
                <w:color w:val="000000"/>
                <w:sz w:val="20"/>
                <w:u w:val="single"/>
              </w:rPr>
              <w:t>15</w:t>
            </w:r>
            <w:r>
              <w:rPr>
                <w:rFonts w:ascii="Times New Roman"/>
                <w:b w:val="false"/>
                <w:i/>
                <w:color w:val="000000"/>
                <w:sz w:val="20"/>
              </w:rPr>
              <w:t xml:space="preserve">" </w:t>
            </w:r>
            <w:r>
              <w:rPr>
                <w:rFonts w:ascii="Times New Roman"/>
                <w:b w:val="false"/>
                <w:i/>
                <w:color w:val="000000"/>
                <w:sz w:val="20"/>
                <w:u w:val="single"/>
              </w:rPr>
              <w:t>с</w:t>
            </w:r>
            <w:r>
              <w:rPr>
                <w:rFonts w:ascii="Times New Roman"/>
                <w:b w:val="false"/>
                <w:i/>
                <w:color w:val="000000"/>
                <w:sz w:val="20"/>
                <w:u w:val="single"/>
              </w:rPr>
              <w:t>әурдегі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2016 жылғы "</w:t>
            </w:r>
            <w:r>
              <w:rPr>
                <w:rFonts w:ascii="Times New Roman"/>
                <w:b w:val="false"/>
                <w:i/>
                <w:color w:val="000000"/>
                <w:sz w:val="20"/>
                <w:u w:val="single"/>
              </w:rPr>
              <w:t>15</w:t>
            </w:r>
            <w:r>
              <w:rPr>
                <w:rFonts w:ascii="Times New Roman"/>
                <w:b w:val="false"/>
                <w:i/>
                <w:color w:val="000000"/>
                <w:sz w:val="20"/>
              </w:rPr>
              <w:t xml:space="preserve">" </w:t>
            </w:r>
            <w:r>
              <w:rPr>
                <w:rFonts w:ascii="Times New Roman"/>
                <w:b w:val="false"/>
                <w:i/>
                <w:color w:val="000000"/>
                <w:sz w:val="20"/>
                <w:u w:val="single"/>
              </w:rPr>
              <w:t>с</w:t>
            </w:r>
            <w:r>
              <w:rPr>
                <w:rFonts w:ascii="Times New Roman"/>
                <w:b w:val="false"/>
                <w:i/>
                <w:color w:val="000000"/>
                <w:sz w:val="20"/>
                <w:u w:val="single"/>
              </w:rPr>
              <w:t>әурдегі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"7" сәурдегі</w:t>
            </w:r>
            <w:r>
              <w:br/>
            </w:r>
            <w:r>
              <w:rPr>
                <w:rFonts w:ascii="Times New Roman"/>
                <w:b w:val="false"/>
                <w:i w:val="false"/>
                <w:color w:val="000000"/>
                <w:sz w:val="20"/>
              </w:rPr>
              <w:t>№ 106/3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Азаматтық қызметшілер болып табылатын және ауылдық</w:t>
      </w:r>
      <w:r>
        <w:br/>
      </w:r>
      <w:r>
        <w:rPr>
          <w:rFonts w:ascii="Times New Roman"/>
          <w:b/>
          <w:i w:val="false"/>
          <w:color w:val="000000"/>
        </w:rPr>
        <w:t>жерде жұмыс iстейтiн денсаулық сақтау саласындағы</w:t>
      </w:r>
      <w:r>
        <w:br/>
      </w:r>
      <w:r>
        <w:rPr>
          <w:rFonts w:ascii="Times New Roman"/>
          <w:b/>
          <w:i w:val="false"/>
          <w:color w:val="000000"/>
        </w:rPr>
        <w:t>мамандардың лауазымдар тізбесi</w:t>
      </w:r>
    </w:p>
    <w:bookmarkEnd w:id="5"/>
    <w:bookmarkStart w:name="z8" w:id="6"/>
    <w:p>
      <w:pPr>
        <w:spacing w:after="0"/>
        <w:ind w:left="0"/>
        <w:jc w:val="both"/>
      </w:pPr>
      <w:r>
        <w:rPr>
          <w:rFonts w:ascii="Times New Roman"/>
          <w:b w:val="false"/>
          <w:i w:val="false"/>
          <w:color w:val="000000"/>
          <w:sz w:val="28"/>
        </w:rPr>
        <w:t>
      1. Мемлекеттік мекеменің және қазыналық кәсіпорнының басшысы және басшысының орынбасары.</w:t>
      </w:r>
    </w:p>
    <w:bookmarkEnd w:id="6"/>
    <w:bookmarkStart w:name="z9" w:id="7"/>
    <w:p>
      <w:pPr>
        <w:spacing w:after="0"/>
        <w:ind w:left="0"/>
        <w:jc w:val="both"/>
      </w:pPr>
      <w:r>
        <w:rPr>
          <w:rFonts w:ascii="Times New Roman"/>
          <w:b w:val="false"/>
          <w:i w:val="false"/>
          <w:color w:val="000000"/>
          <w:sz w:val="28"/>
        </w:rPr>
        <w:t>
      2. Бөлімше (бөлімше, зертхана, филиал, бөлім) басшысы.</w:t>
      </w:r>
    </w:p>
    <w:bookmarkEnd w:id="7"/>
    <w:bookmarkStart w:name="z10" w:id="8"/>
    <w:p>
      <w:pPr>
        <w:spacing w:after="0"/>
        <w:ind w:left="0"/>
        <w:jc w:val="both"/>
      </w:pPr>
      <w:r>
        <w:rPr>
          <w:rFonts w:ascii="Times New Roman"/>
          <w:b w:val="false"/>
          <w:i w:val="false"/>
          <w:color w:val="000000"/>
          <w:sz w:val="28"/>
        </w:rPr>
        <w:t>
      3. Дәріхана (дәрі-дәрмекпен қамтамасыз ету бөлімінің) меңгерушісі.</w:t>
      </w:r>
    </w:p>
    <w:bookmarkEnd w:id="8"/>
    <w:bookmarkStart w:name="z11" w:id="9"/>
    <w:p>
      <w:pPr>
        <w:spacing w:after="0"/>
        <w:ind w:left="0"/>
        <w:jc w:val="both"/>
      </w:pPr>
      <w:r>
        <w:rPr>
          <w:rFonts w:ascii="Times New Roman"/>
          <w:b w:val="false"/>
          <w:i w:val="false"/>
          <w:color w:val="000000"/>
          <w:sz w:val="28"/>
        </w:rPr>
        <w:t>
      4. Мамандар: барлық мамандықтағы дәрігерлер, акушер, диеталық мейіргер, тіс дәрігері (дантист), тіс технигі (тіс протездеу бөлімшесінің зертханашысы), мейіргер, фельдшер, статистик, зертханашы (медициналық), медициналық тіркеуші, провизор (фармацевт), психолог, рентген зертханашысы, психолог-маманы, фармацевт, фельдшер (-зертханашы), әлеуметтік қызметші, қоғамдық денсаулық сақтау маманы (эпидемиолог, статистик, әдіскер), емдік денешынықтыру жөніндегі нұсқаушы, нұсқаушы-дезинфектор.</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"7" сәурдегі</w:t>
            </w:r>
            <w:r>
              <w:br/>
            </w:r>
            <w:r>
              <w:rPr>
                <w:rFonts w:ascii="Times New Roman"/>
                <w:b w:val="false"/>
                <w:i w:val="false"/>
                <w:color w:val="000000"/>
                <w:sz w:val="20"/>
              </w:rPr>
              <w:t>№ 106/3 қаулысына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w:t>
      </w:r>
      <w:r>
        <w:rPr>
          <w:rFonts w:ascii="Times New Roman"/>
          <w:b/>
          <w:i w:val="false"/>
          <w:color w:val="000000"/>
        </w:rPr>
        <w:t>Азаматтық қызметшілер болып табылатын және ауылдық жерде жұмыс iстейтiн әлеуметтiк қамсыздандыру саласындағы мамандар лауазымдарының тiзбесi</w:t>
      </w:r>
    </w:p>
    <w:bookmarkEnd w:id="10"/>
    <w:p>
      <w:pPr>
        <w:spacing w:after="0"/>
        <w:ind w:left="0"/>
        <w:jc w:val="both"/>
      </w:pPr>
      <w:r>
        <w:rPr>
          <w:rFonts w:ascii="Times New Roman"/>
          <w:b w:val="false"/>
          <w:i w:val="false"/>
          <w:color w:val="ff0000"/>
          <w:sz w:val="28"/>
        </w:rPr>
        <w:t xml:space="preserve">
      Ескерту. 2-қосымша жаңа редакцияда – Павлодар облысы әкімдігінің 03.10.2023 № </w:t>
      </w:r>
      <w:r>
        <w:rPr>
          <w:rFonts w:ascii="Times New Roman"/>
          <w:b w:val="false"/>
          <w:i w:val="false"/>
          <w:color w:val="ff0000"/>
          <w:sz w:val="28"/>
        </w:rPr>
        <w:t>243/3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қаулымен.</w:t>
      </w:r>
    </w:p>
    <w:p>
      <w:pPr>
        <w:spacing w:after="0"/>
        <w:ind w:left="0"/>
        <w:jc w:val="both"/>
      </w:pPr>
      <w:r>
        <w:rPr>
          <w:rFonts w:ascii="Times New Roman"/>
          <w:b w:val="false"/>
          <w:i w:val="false"/>
          <w:color w:val="000000"/>
          <w:sz w:val="28"/>
        </w:rPr>
        <w:t>
      1. Мемлекеттік мекеменің және қазыналық кәсіпорнының басшысы және басшысының орынбасары (әкімшілік-шаруашылық бөлім жөніндегі орынбасарынан басқа).</w:t>
      </w:r>
    </w:p>
    <w:p>
      <w:pPr>
        <w:spacing w:after="0"/>
        <w:ind w:left="0"/>
        <w:jc w:val="both"/>
      </w:pPr>
      <w:r>
        <w:rPr>
          <w:rFonts w:ascii="Times New Roman"/>
          <w:b w:val="false"/>
          <w:i w:val="false"/>
          <w:color w:val="000000"/>
          <w:sz w:val="28"/>
        </w:rPr>
        <w:t>
      2. Құрылымдық бөлімше, бөлім, сектор басшысы, бөлімше меңгерушісі.</w:t>
      </w:r>
    </w:p>
    <w:p>
      <w:pPr>
        <w:spacing w:after="0"/>
        <w:ind w:left="0"/>
        <w:jc w:val="both"/>
      </w:pPr>
      <w:r>
        <w:rPr>
          <w:rFonts w:ascii="Times New Roman"/>
          <w:b w:val="false"/>
          <w:i w:val="false"/>
          <w:color w:val="000000"/>
          <w:sz w:val="28"/>
        </w:rPr>
        <w:t>
      3. Мамандар: барлық мамандықтағы дәрігерлер, нұсқаушы, диеталық мейіргер, мейіргер, қарттарға және мүгедектігі бар тұлғаларға күтім көрсету бойынша әлеуметтік қызметкер, мүгедектігі бар балаларға және психоневрологиялық аурулары бар 18 жастан асқан мүгедектігі бар тұлғаларға күтім көрсету бойынша әлеуметтік қызметкер, әлеуметтік жұмыс жөніндегі маман, мансап орталығының құрылымдық бөлімше (бөлім, сектор, топ) маманы, әлеуметтік жұмыс жөніндегі ассистент, әлеуметтік жұмыс жөніндегі консультант, жүзу жөніндегі нұсқаушы, еңбек терапиясы жөніндегі нұсқаушы, медициналық-әлеуметтік мекемелердің (ұйымдардың) әдіскері, арнаулы әлеуметтік қызметтерге қажеттілікті бағалау және айқындау жөніндегі әлеуметтік қызметкер, емдік дене шынықтыру жөніндегі маман, психолог, дефектолог, мансап орталығының әлеуметтік жұмыс жөніндегі консультанты, мансап орталығының ассистенті.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"7" сәурдегі</w:t>
            </w:r>
            <w:r>
              <w:br/>
            </w:r>
            <w:r>
              <w:rPr>
                <w:rFonts w:ascii="Times New Roman"/>
                <w:b w:val="false"/>
                <w:i w:val="false"/>
                <w:color w:val="000000"/>
                <w:sz w:val="20"/>
              </w:rPr>
              <w:t>№ 106/3 қаулысына</w:t>
            </w:r>
            <w:r>
              <w:br/>
            </w:r>
            <w:r>
              <w:rPr>
                <w:rFonts w:ascii="Times New Roman"/>
                <w:b w:val="false"/>
                <w:i w:val="false"/>
                <w:color w:val="000000"/>
                <w:sz w:val="20"/>
              </w:rPr>
              <w:t>3-қосымша</w:t>
            </w:r>
          </w:p>
        </w:tc>
      </w:tr>
    </w:tbl>
    <w:bookmarkStart w:name="z18" w:id="11"/>
    <w:p>
      <w:pPr>
        <w:spacing w:after="0"/>
        <w:ind w:left="0"/>
        <w:jc w:val="left"/>
      </w:pPr>
      <w:r>
        <w:rPr>
          <w:rFonts w:ascii="Times New Roman"/>
          <w:b/>
          <w:i w:val="false"/>
          <w:color w:val="000000"/>
        </w:rPr>
        <w:t xml:space="preserve"> </w:t>
      </w:r>
      <w:r>
        <w:rPr>
          <w:rFonts w:ascii="Times New Roman"/>
          <w:b/>
          <w:i w:val="false"/>
          <w:color w:val="000000"/>
        </w:rPr>
        <w:t>Азаматтық қызметшілер болып табылатын және ауылдық жерде жұмыс iстейтiн бiлiм беру саласындағы мамандар лауазымдарының тiзбесi</w:t>
      </w:r>
    </w:p>
    <w:bookmarkEnd w:id="11"/>
    <w:p>
      <w:pPr>
        <w:spacing w:after="0"/>
        <w:ind w:left="0"/>
        <w:jc w:val="both"/>
      </w:pPr>
      <w:r>
        <w:rPr>
          <w:rFonts w:ascii="Times New Roman"/>
          <w:b w:val="false"/>
          <w:i w:val="false"/>
          <w:color w:val="ff0000"/>
          <w:sz w:val="28"/>
        </w:rPr>
        <w:t xml:space="preserve">
      Ескерту. 3-қосымша жаңа редакцияда – Павлодар облысы әкімдігінің 03.08.2022 </w:t>
      </w:r>
      <w:r>
        <w:rPr>
          <w:rFonts w:ascii="Times New Roman"/>
          <w:b w:val="false"/>
          <w:i w:val="false"/>
          <w:color w:val="ff0000"/>
          <w:sz w:val="28"/>
        </w:rPr>
        <w:t>№ 222/3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12"/>
    <w:p>
      <w:pPr>
        <w:spacing w:after="0"/>
        <w:ind w:left="0"/>
        <w:jc w:val="both"/>
      </w:pPr>
      <w:r>
        <w:rPr>
          <w:rFonts w:ascii="Times New Roman"/>
          <w:b w:val="false"/>
          <w:i w:val="false"/>
          <w:color w:val="000000"/>
          <w:sz w:val="28"/>
        </w:rPr>
        <w:t>
      1. Мемлекеттік мекеменің және қазыналық кәсіпорнының басшысы және басшысының орынбасары (әкімшілік-шаруашылық бөлім жөніндегі орынбасарынан басқа).</w:t>
      </w:r>
    </w:p>
    <w:bookmarkEnd w:id="12"/>
    <w:p>
      <w:pPr>
        <w:spacing w:after="0"/>
        <w:ind w:left="0"/>
        <w:jc w:val="both"/>
      </w:pPr>
      <w:r>
        <w:rPr>
          <w:rFonts w:ascii="Times New Roman"/>
          <w:b w:val="false"/>
          <w:i w:val="false"/>
          <w:color w:val="000000"/>
          <w:sz w:val="28"/>
        </w:rPr>
        <w:t>
      2. Шеберхана, зертхана, сектор, бөлімше, кітапхана басшысы (меңгерушісі).</w:t>
      </w:r>
    </w:p>
    <w:p>
      <w:pPr>
        <w:spacing w:after="0"/>
        <w:ind w:left="0"/>
        <w:jc w:val="both"/>
      </w:pPr>
      <w:r>
        <w:rPr>
          <w:rFonts w:ascii="Times New Roman"/>
          <w:b w:val="false"/>
          <w:i w:val="false"/>
          <w:color w:val="000000"/>
          <w:sz w:val="28"/>
        </w:rPr>
        <w:t>
      3. Мамандар: барлық мамандықтағы мұғалімдер, техникалық және кәсіптік, орта білімнен кейінгі білім беретін оқу ұйымының шебері-оқытушысы, жетекші, тәрбиеші, нұсқаушы, шебер, техникалық және кәсіптік, орта білімнен кейінгі білім беретін оқу ұйымдарының өндірістік оқыту шебері, әдіскер, музыкалық жетекші (негізгі қызмет), педагог-психолог, ұйымдастырушы педагог, әлеуметтік педагог, қосымша білім беретін педагог, барлық мамандықтағы дәрігерлер, диеталық мейіргер, мейіргер, кітапханашы, жаттықтырушы-оқытушы.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"7" сәурдегі</w:t>
            </w:r>
            <w:r>
              <w:br/>
            </w:r>
            <w:r>
              <w:rPr>
                <w:rFonts w:ascii="Times New Roman"/>
                <w:b w:val="false"/>
                <w:i w:val="false"/>
                <w:color w:val="000000"/>
                <w:sz w:val="20"/>
              </w:rPr>
              <w:t>№ 106/3 қаулысына</w:t>
            </w:r>
            <w:r>
              <w:br/>
            </w:r>
            <w:r>
              <w:rPr>
                <w:rFonts w:ascii="Times New Roman"/>
                <w:b w:val="false"/>
                <w:i w:val="false"/>
                <w:color w:val="000000"/>
                <w:sz w:val="20"/>
              </w:rPr>
              <w:t>4-қосымша</w:t>
            </w:r>
          </w:p>
        </w:tc>
      </w:tr>
    </w:tbl>
    <w:bookmarkStart w:name="z24" w:id="13"/>
    <w:p>
      <w:pPr>
        <w:spacing w:after="0"/>
        <w:ind w:left="0"/>
        <w:jc w:val="left"/>
      </w:pPr>
      <w:r>
        <w:rPr>
          <w:rFonts w:ascii="Times New Roman"/>
          <w:b/>
          <w:i w:val="false"/>
          <w:color w:val="000000"/>
        </w:rPr>
        <w:t xml:space="preserve"> </w:t>
      </w:r>
      <w:r>
        <w:rPr>
          <w:rFonts w:ascii="Times New Roman"/>
          <w:b/>
          <w:i w:val="false"/>
          <w:color w:val="000000"/>
        </w:rPr>
        <w:t>Азаматтық қызметшілер болып табылатын және ауылдық жерде жұмыс iстейтiн мәдениет саласындағы мамандар лауазымдарының тiзбесi</w:t>
      </w:r>
    </w:p>
    <w:bookmarkEnd w:id="13"/>
    <w:p>
      <w:pPr>
        <w:spacing w:after="0"/>
        <w:ind w:left="0"/>
        <w:jc w:val="both"/>
      </w:pPr>
      <w:r>
        <w:rPr>
          <w:rFonts w:ascii="Times New Roman"/>
          <w:b w:val="false"/>
          <w:i w:val="false"/>
          <w:color w:val="ff0000"/>
          <w:sz w:val="28"/>
        </w:rPr>
        <w:t xml:space="preserve">
      Ескерту. 4-қосымша жаңа редакцияда – Павлодар облысы әкімдігінің 03.08.2022 </w:t>
      </w:r>
      <w:r>
        <w:rPr>
          <w:rFonts w:ascii="Times New Roman"/>
          <w:b w:val="false"/>
          <w:i w:val="false"/>
          <w:color w:val="ff0000"/>
          <w:sz w:val="28"/>
        </w:rPr>
        <w:t>№ 222/3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 w:id="14"/>
    <w:p>
      <w:pPr>
        <w:spacing w:after="0"/>
        <w:ind w:left="0"/>
        <w:jc w:val="both"/>
      </w:pPr>
      <w:r>
        <w:rPr>
          <w:rFonts w:ascii="Times New Roman"/>
          <w:b w:val="false"/>
          <w:i w:val="false"/>
          <w:color w:val="000000"/>
          <w:sz w:val="28"/>
        </w:rPr>
        <w:t>
      1. Мәдениет және архив ісінің мемлекеттік мекемесі және қазыналық кәсіпорын басшысы және басшысының орынбасары (әкімшілік-шаруашылық бөлім жөніндегі орынбасарынан басқа).</w:t>
      </w:r>
    </w:p>
    <w:bookmarkEnd w:id="14"/>
    <w:bookmarkStart w:name="z22" w:id="15"/>
    <w:p>
      <w:pPr>
        <w:spacing w:after="0"/>
        <w:ind w:left="0"/>
        <w:jc w:val="both"/>
      </w:pPr>
      <w:r>
        <w:rPr>
          <w:rFonts w:ascii="Times New Roman"/>
          <w:b w:val="false"/>
          <w:i w:val="false"/>
          <w:color w:val="000000"/>
          <w:sz w:val="28"/>
        </w:rPr>
        <w:t>
      2. Архив, архив қоймасының, кітапхана, әдістемелік кабинет, өндірістік шеберхана басшысы (меңгерушісі), құрылымдық бөлімше, сектор, бөлім, филиал басшысы, көркемдік жетекші, ұжым (үйірме) жетекшісі, музыкалық жетекші.</w:t>
      </w:r>
    </w:p>
    <w:bookmarkEnd w:id="15"/>
    <w:p>
      <w:pPr>
        <w:spacing w:after="0"/>
        <w:ind w:left="0"/>
        <w:jc w:val="both"/>
      </w:pPr>
      <w:r>
        <w:rPr>
          <w:rFonts w:ascii="Times New Roman"/>
          <w:b w:val="false"/>
          <w:i w:val="false"/>
          <w:color w:val="000000"/>
          <w:sz w:val="28"/>
        </w:rPr>
        <w:t>
      3. Мамандар: аккомпаниатор, барлық атаулардың әртісі, библиограф, кітапханашы, дыбыс режиссері, дыбыс операторы, нұсқаушы, мәдени ұйымдастырушы, әдіскер, суретші, хореограф, қорлардың бас қорғаушысы, архивист, архивші, археограф, экскурсовод, музейлер қорын есепке алу архивисті, режиссер, концертмейстер, хормейстер, репетитор, редактор.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"7" сәурдегі</w:t>
            </w:r>
            <w:r>
              <w:br/>
            </w:r>
            <w:r>
              <w:rPr>
                <w:rFonts w:ascii="Times New Roman"/>
                <w:b w:val="false"/>
                <w:i w:val="false"/>
                <w:color w:val="000000"/>
                <w:sz w:val="20"/>
              </w:rPr>
              <w:t>№ 106/3 қаулысына</w:t>
            </w:r>
            <w:r>
              <w:br/>
            </w:r>
            <w:r>
              <w:rPr>
                <w:rFonts w:ascii="Times New Roman"/>
                <w:b w:val="false"/>
                <w:i w:val="false"/>
                <w:color w:val="000000"/>
                <w:sz w:val="20"/>
              </w:rPr>
              <w:t>5-қосымша</w:t>
            </w:r>
          </w:p>
        </w:tc>
      </w:tr>
    </w:tbl>
    <w:bookmarkStart w:name="z29" w:id="16"/>
    <w:p>
      <w:pPr>
        <w:spacing w:after="0"/>
        <w:ind w:left="0"/>
        <w:jc w:val="left"/>
      </w:pPr>
      <w:r>
        <w:rPr>
          <w:rFonts w:ascii="Times New Roman"/>
          <w:b/>
          <w:i w:val="false"/>
          <w:color w:val="000000"/>
        </w:rPr>
        <w:t xml:space="preserve"> Азаматтық қызметшілер болып табылатын және ауылдық жерде</w:t>
      </w:r>
      <w:r>
        <w:br/>
      </w:r>
      <w:r>
        <w:rPr>
          <w:rFonts w:ascii="Times New Roman"/>
          <w:b/>
          <w:i w:val="false"/>
          <w:color w:val="000000"/>
        </w:rPr>
        <w:t>жұмыс iстейтiн спорт саласындағы мамандардың лауазымдар тізбесi</w:t>
      </w:r>
    </w:p>
    <w:bookmarkEnd w:id="16"/>
    <w:bookmarkStart w:name="z30" w:id="17"/>
    <w:p>
      <w:pPr>
        <w:spacing w:after="0"/>
        <w:ind w:left="0"/>
        <w:jc w:val="both"/>
      </w:pPr>
      <w:r>
        <w:rPr>
          <w:rFonts w:ascii="Times New Roman"/>
          <w:b w:val="false"/>
          <w:i w:val="false"/>
          <w:color w:val="000000"/>
          <w:sz w:val="28"/>
        </w:rPr>
        <w:t>
      1. Мемлекеттік мекеме және қазыналық кәсіпорын, филиал басшысы және басшысының орынбасары (әкімшілік-шаруашылық бөлім жөніндегі орынбасарынан басқа).</w:t>
      </w:r>
    </w:p>
    <w:bookmarkEnd w:id="17"/>
    <w:bookmarkStart w:name="z31" w:id="18"/>
    <w:p>
      <w:pPr>
        <w:spacing w:after="0"/>
        <w:ind w:left="0"/>
        <w:jc w:val="both"/>
      </w:pPr>
      <w:r>
        <w:rPr>
          <w:rFonts w:ascii="Times New Roman"/>
          <w:b w:val="false"/>
          <w:i w:val="false"/>
          <w:color w:val="000000"/>
          <w:sz w:val="28"/>
        </w:rPr>
        <w:t>
      2. Спорт ғимараты, бассейн меңгерушісі.</w:t>
      </w:r>
    </w:p>
    <w:bookmarkEnd w:id="18"/>
    <w:bookmarkStart w:name="z32" w:id="19"/>
    <w:p>
      <w:pPr>
        <w:spacing w:after="0"/>
        <w:ind w:left="0"/>
        <w:jc w:val="both"/>
      </w:pPr>
      <w:r>
        <w:rPr>
          <w:rFonts w:ascii="Times New Roman"/>
          <w:b w:val="false"/>
          <w:i w:val="false"/>
          <w:color w:val="000000"/>
          <w:sz w:val="28"/>
        </w:rPr>
        <w:t>
      3. Мамандар: нұсқаушы, әдіскер, жаттықтырушы.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"7" сәурдегі</w:t>
            </w:r>
            <w:r>
              <w:br/>
            </w:r>
            <w:r>
              <w:rPr>
                <w:rFonts w:ascii="Times New Roman"/>
                <w:b w:val="false"/>
                <w:i w:val="false"/>
                <w:color w:val="000000"/>
                <w:sz w:val="20"/>
              </w:rPr>
              <w:t>№ 106/3 қаулысына</w:t>
            </w:r>
            <w:r>
              <w:br/>
            </w:r>
            <w:r>
              <w:rPr>
                <w:rFonts w:ascii="Times New Roman"/>
                <w:b w:val="false"/>
                <w:i w:val="false"/>
                <w:color w:val="000000"/>
                <w:sz w:val="20"/>
              </w:rPr>
              <w:t>6-қосымша</w:t>
            </w:r>
          </w:p>
        </w:tc>
      </w:tr>
    </w:tbl>
    <w:bookmarkStart w:name="z34" w:id="20"/>
    <w:p>
      <w:pPr>
        <w:spacing w:after="0"/>
        <w:ind w:left="0"/>
        <w:jc w:val="left"/>
      </w:pPr>
      <w:r>
        <w:rPr>
          <w:rFonts w:ascii="Times New Roman"/>
          <w:b/>
          <w:i w:val="false"/>
          <w:color w:val="000000"/>
        </w:rPr>
        <w:t xml:space="preserve"> Азаматтық қызметшілер болып табылатын және ауылдық</w:t>
      </w:r>
      <w:r>
        <w:br/>
      </w:r>
      <w:r>
        <w:rPr>
          <w:rFonts w:ascii="Times New Roman"/>
          <w:b/>
          <w:i w:val="false"/>
          <w:color w:val="000000"/>
        </w:rPr>
        <w:t>жерде жұмыс iстейтiн ветеринария саласындағы</w:t>
      </w:r>
      <w:r>
        <w:br/>
      </w:r>
      <w:r>
        <w:rPr>
          <w:rFonts w:ascii="Times New Roman"/>
          <w:b/>
          <w:i w:val="false"/>
          <w:color w:val="000000"/>
        </w:rPr>
        <w:t>мамандардың лауазымдар тізбесi</w:t>
      </w:r>
    </w:p>
    <w:bookmarkEnd w:id="20"/>
    <w:bookmarkStart w:name="z35" w:id="21"/>
    <w:p>
      <w:pPr>
        <w:spacing w:after="0"/>
        <w:ind w:left="0"/>
        <w:jc w:val="both"/>
      </w:pPr>
      <w:r>
        <w:rPr>
          <w:rFonts w:ascii="Times New Roman"/>
          <w:b w:val="false"/>
          <w:i w:val="false"/>
          <w:color w:val="000000"/>
          <w:sz w:val="28"/>
        </w:rPr>
        <w:t>
      1. Ветеринарлық дәрiгер.</w:t>
      </w:r>
    </w:p>
    <w:bookmarkEnd w:id="21"/>
    <w:bookmarkStart w:name="z36" w:id="22"/>
    <w:p>
      <w:pPr>
        <w:spacing w:after="0"/>
        <w:ind w:left="0"/>
        <w:jc w:val="both"/>
      </w:pPr>
      <w:r>
        <w:rPr>
          <w:rFonts w:ascii="Times New Roman"/>
          <w:b w:val="false"/>
          <w:i w:val="false"/>
          <w:color w:val="000000"/>
          <w:sz w:val="28"/>
        </w:rPr>
        <w:t>
      2. Ветеринарлық фельдшер.</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106/3 қаулысына</w:t>
            </w:r>
            <w:r>
              <w:br/>
            </w:r>
            <w:r>
              <w:rPr>
                <w:rFonts w:ascii="Times New Roman"/>
                <w:b w:val="false"/>
                <w:i w:val="false"/>
                <w:color w:val="000000"/>
                <w:sz w:val="20"/>
              </w:rPr>
              <w:t>7-қосымша</w:t>
            </w:r>
          </w:p>
        </w:tc>
      </w:tr>
    </w:tbl>
    <w:bookmarkStart w:name="z38" w:id="23"/>
    <w:p>
      <w:pPr>
        <w:spacing w:after="0"/>
        <w:ind w:left="0"/>
        <w:jc w:val="left"/>
      </w:pPr>
      <w:r>
        <w:rPr>
          <w:rFonts w:ascii="Times New Roman"/>
          <w:b/>
          <w:i w:val="false"/>
          <w:color w:val="000000"/>
        </w:rPr>
        <w:t xml:space="preserve"> Азаматтық қызметшілер болып табылатын және ауылдық жерде</w:t>
      </w:r>
      <w:r>
        <w:br/>
      </w:r>
      <w:r>
        <w:rPr>
          <w:rFonts w:ascii="Times New Roman"/>
          <w:b/>
          <w:i w:val="false"/>
          <w:color w:val="000000"/>
        </w:rPr>
        <w:t>жұмыс істейтін орман шаруашылығы және ерекше қорғалатын табиғи</w:t>
      </w:r>
      <w:r>
        <w:br/>
      </w:r>
      <w:r>
        <w:rPr>
          <w:rFonts w:ascii="Times New Roman"/>
          <w:b/>
          <w:i w:val="false"/>
          <w:color w:val="000000"/>
        </w:rPr>
        <w:t>аумақтар саласындағы мамандар лауазымдарының тізбесі</w:t>
      </w:r>
    </w:p>
    <w:bookmarkEnd w:id="23"/>
    <w:p>
      <w:pPr>
        <w:spacing w:after="0"/>
        <w:ind w:left="0"/>
        <w:jc w:val="both"/>
      </w:pPr>
      <w:r>
        <w:rPr>
          <w:rFonts w:ascii="Times New Roman"/>
          <w:b w:val="false"/>
          <w:i w:val="false"/>
          <w:color w:val="ff0000"/>
          <w:sz w:val="28"/>
        </w:rPr>
        <w:t xml:space="preserve">
      Ескерту. Қаулы 7-қосымшамен толықтырылды - Павлодар облыстық әкімдігінің 20.03.2019 </w:t>
      </w:r>
      <w:r>
        <w:rPr>
          <w:rFonts w:ascii="Times New Roman"/>
          <w:b w:val="false"/>
          <w:i w:val="false"/>
          <w:color w:val="ff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Облыстық маңызы бар орман шаруашылығының коммуналдық мемлекеттік мекемесінің басшысы және орынбасары.</w:t>
      </w:r>
    </w:p>
    <w:p>
      <w:pPr>
        <w:spacing w:after="0"/>
        <w:ind w:left="0"/>
        <w:jc w:val="both"/>
      </w:pPr>
      <w:r>
        <w:rPr>
          <w:rFonts w:ascii="Times New Roman"/>
          <w:b w:val="false"/>
          <w:i w:val="false"/>
          <w:color w:val="000000"/>
          <w:sz w:val="28"/>
        </w:rPr>
        <w:t>
      2. Облыстық маңызы бар коммуналдық мемлекеттік мекеменің орман шаруашылығы басшысы (бас орманшы).</w:t>
      </w:r>
    </w:p>
    <w:p>
      <w:pPr>
        <w:spacing w:after="0"/>
        <w:ind w:left="0"/>
        <w:jc w:val="both"/>
      </w:pPr>
      <w:r>
        <w:rPr>
          <w:rFonts w:ascii="Times New Roman"/>
          <w:b w:val="false"/>
          <w:i w:val="false"/>
          <w:color w:val="000000"/>
          <w:sz w:val="28"/>
        </w:rPr>
        <w:t>
      3. Облыстық маңызы бар коммуналдық мемлекеттік мекеменің орман шаруашылығы басшысының орынбасары.</w:t>
      </w:r>
    </w:p>
    <w:p>
      <w:pPr>
        <w:spacing w:after="0"/>
        <w:ind w:left="0"/>
        <w:jc w:val="both"/>
      </w:pPr>
      <w:r>
        <w:rPr>
          <w:rFonts w:ascii="Times New Roman"/>
          <w:b w:val="false"/>
          <w:i w:val="false"/>
          <w:color w:val="000000"/>
          <w:sz w:val="28"/>
        </w:rPr>
        <w:t>
      4. Орманды күзету және қорғау инженері, орманды пайдалану жөніндегі инженер, орманды қалпына келтіру жөніндегі инженер, ағаш отырғызушы-инженер.</w:t>
      </w:r>
    </w:p>
    <w:p>
      <w:pPr>
        <w:spacing w:after="0"/>
        <w:ind w:left="0"/>
        <w:jc w:val="both"/>
      </w:pPr>
      <w:r>
        <w:rPr>
          <w:rFonts w:ascii="Times New Roman"/>
          <w:b w:val="false"/>
          <w:i w:val="false"/>
          <w:color w:val="000000"/>
          <w:sz w:val="28"/>
        </w:rPr>
        <w:t>
      5. Мамандар: орманшы (инспектор), аңшытанушы, орман (учаске) шебері.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