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d323" w14:textId="712d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2016 жылғы 21 маусымдағы "2016 - 2017 оқу жылына арналған мемлекеттік білім беру тапсырысын бекіту туралы" № 194/5 қаулысына толықтырулар енгізу туралы</w:t>
      </w:r>
    </w:p>
    <w:p>
      <w:pPr>
        <w:spacing w:after="0"/>
        <w:ind w:left="0"/>
        <w:jc w:val="both"/>
      </w:pPr>
      <w:r>
        <w:rPr>
          <w:rFonts w:ascii="Times New Roman"/>
          <w:b w:val="false"/>
          <w:i w:val="false"/>
          <w:color w:val="000000"/>
          <w:sz w:val="28"/>
        </w:rPr>
        <w:t>Павлодар облыстық әкімдігінің 2016 жылғы 14 қыркүйектегі № 278/7 қаулысы. Павлодар облысының Әділет департаментінде 2016 жылғы 23 қыркүйекте № 5238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Республикасының 2007 жылғы 27 шілдедегі "Білім туралы</w:t>
      </w:r>
      <w:r>
        <w:rPr>
          <w:rFonts w:ascii="Times New Roman"/>
          <w:b/>
          <w:i w:val="false"/>
          <w:color w:val="000000"/>
          <w:sz w:val="28"/>
        </w:rPr>
        <w:t>"</w:t>
      </w:r>
      <w:r>
        <w:rPr>
          <w:rFonts w:ascii="Times New Roman"/>
          <w:b w:val="false"/>
          <w:i w:val="false"/>
          <w:color w:val="000000"/>
          <w:sz w:val="28"/>
        </w:rPr>
        <w:t xml:space="preserve"> Заңының 6-бабы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тармақшасына, Қазақстан Республикасы Білім және ғылым министрінің 2016 жылғы 29 қаңтардағы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Павлодар облысы әкімдігінің 2016 жылғы 21 маусымдағы "2016 - 2017 оқу жылына арналған мемлекеттік білім беру тапсырысын бекіту туралы" № 194/5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тіркеудің тізілімінде № 5155 болып тіркелді, 2016 жылғы 14 шілдеде және 16 шілдеде "Сарыарқа самалы", "Звезда Прииртышья" газеттерінде жарияланды)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170, 171, 172 келесі мазмұндағы жолдармен толықтырылсын: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8009"/>
        <w:gridCol w:w="1499"/>
        <w:gridCol w:w="666"/>
      </w:tblGrid>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Павлодар колледжі" КМҚК</w:t>
            </w: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 Токарлық іс және металл өңдеу (түрлері бойынша):</w:t>
            </w:r>
            <w:r>
              <w:br/>
            </w:r>
            <w:r>
              <w:rPr>
                <w:rFonts w:ascii="Times New Roman"/>
                <w:b w:val="false"/>
                <w:i w:val="false"/>
                <w:color w:val="000000"/>
                <w:sz w:val="20"/>
              </w:rPr>
              <w:t>
1109012 Токарь</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 Автомобиль көлігіне қызмет көрсету, жөндеу және пайдалану:</w:t>
            </w:r>
            <w:r>
              <w:br/>
            </w:r>
            <w:r>
              <w:rPr>
                <w:rFonts w:ascii="Times New Roman"/>
                <w:b w:val="false"/>
                <w:i w:val="false"/>
                <w:color w:val="000000"/>
                <w:sz w:val="20"/>
              </w:rPr>
              <w:t>
1201072 Автомобильдерді жөндеу жөніндегі слесарь</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w:t>
      </w:r>
      <w:r>
        <w:rPr>
          <w:rFonts w:ascii="Times New Roman"/>
          <w:b w:val="false"/>
          <w:i w:val="false"/>
          <w:color w:val="000000"/>
          <w:sz w:val="28"/>
        </w:rPr>
        <w:t xml:space="preserve"> "Павлодар облысының білім беру басқармасы" мемлекеттік мекемесі заңнамамен белгіленген тәртіпте:</w:t>
      </w:r>
      <w:r>
        <w:br/>
      </w:r>
      <w:r>
        <w:rPr>
          <w:rFonts w:ascii="Times New Roman"/>
          <w:b w:val="false"/>
          <w:i w:val="false"/>
          <w:color w:val="000000"/>
          <w:sz w:val="28"/>
        </w:rPr>
        <w:t>
      техникалық және кәсіптік, орта білімнен кейінгі білімі бар мамандарды даярлауға арналған бекітілген мемлекеттік білім беру тапсырысын тиісті оқу орнында орналастыруды;</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3.</w:t>
      </w:r>
      <w:r>
        <w:rPr>
          <w:rFonts w:ascii="Times New Roman"/>
          <w:b w:val="false"/>
          <w:i w:val="false"/>
          <w:color w:val="000000"/>
          <w:sz w:val="28"/>
        </w:rPr>
        <w:t xml:space="preserve"> Осы қаулының орындалуын бақылау облыс әкімінің орынбасары М.М. Бегентаевқа жүктелсін.</w:t>
      </w:r>
      <w:r>
        <w:br/>
      </w:r>
      <w:r>
        <w:rPr>
          <w:rFonts w:ascii="Times New Roman"/>
          <w:b w:val="false"/>
          <w:i w:val="false"/>
          <w:color w:val="000000"/>
          <w:sz w:val="28"/>
        </w:rPr>
        <w:t>
      4.</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