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2cf7" w14:textId="3332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24 сәуірдегі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 113/4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7 қазандағы № 307/7 қаулысы. Павлодар облысының Әділет департаментінде 2016 жылғы 10 қарашада № 5263 болып тіркелді. Күші жойылды - Павлодар облысы әкімдігінің 2020 жылғы 19 қарашадағы № 245/5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19.11.2020 № 245/5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24 сәуірдегі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(2015 жылғы 12 маусымда "Регион.kz" газетінде жарияланған, Нормативтік-құқықтық актілерді мемлекеттік тіркеу тізілімінде № 4511 болып тіркелген) № 113/4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мемлекеттік тілдегі қаулының атауындағы және </w:t>
      </w:r>
      <w:r>
        <w:rPr>
          <w:rFonts w:ascii="Times New Roman"/>
          <w:b w:val="false"/>
          <w:i w:val="false"/>
          <w:color w:val="000000"/>
          <w:sz w:val="28"/>
        </w:rPr>
        <w:t>1-тармағындағы</w:t>
      </w:r>
      <w:r>
        <w:rPr>
          <w:rFonts w:ascii="Times New Roman"/>
          <w:b w:val="false"/>
          <w:i w:val="false"/>
          <w:color w:val="000000"/>
          <w:sz w:val="28"/>
        </w:rPr>
        <w:t xml:space="preserve"> "ұсыну" сөзі "көрсету" сөзімен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End w:id="3"/>
    <w:bookmarkStart w:name="z5" w:id="4"/>
    <w:p>
      <w:pPr>
        <w:spacing w:after="0"/>
        <w:ind w:left="0"/>
        <w:jc w:val="both"/>
      </w:pPr>
      <w:r>
        <w:rPr>
          <w:rFonts w:ascii="Times New Roman"/>
          <w:b w:val="false"/>
          <w:i w:val="false"/>
          <w:color w:val="000000"/>
          <w:sz w:val="28"/>
        </w:rPr>
        <w:t>
      2. "Павлодар облысының экономика және бюджеттік жоспарлау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Д.Н. Тұрғановқа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"7" қазандағы</w:t>
            </w:r>
            <w:r>
              <w:br/>
            </w:r>
            <w:r>
              <w:rPr>
                <w:rFonts w:ascii="Times New Roman"/>
                <w:b w:val="false"/>
                <w:i w:val="false"/>
                <w:color w:val="000000"/>
                <w:sz w:val="20"/>
              </w:rPr>
              <w:t>№ 307/7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"24" сәуірдегі</w:t>
            </w:r>
            <w:r>
              <w:br/>
            </w:r>
            <w:r>
              <w:rPr>
                <w:rFonts w:ascii="Times New Roman"/>
                <w:b w:val="false"/>
                <w:i w:val="false"/>
                <w:color w:val="000000"/>
                <w:sz w:val="20"/>
              </w:rPr>
              <w:t>№ 113/4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"Ауылдық елді мекендерге жұмыс істеуге</w:t>
      </w:r>
      <w:r>
        <w:br/>
      </w:r>
      <w:r>
        <w:rPr>
          <w:rFonts w:ascii="Times New Roman"/>
          <w:b/>
          <w:i w:val="false"/>
          <w:color w:val="000000"/>
        </w:rPr>
        <w:t>және тұруға келген денсаулық сақтау, білім беру,</w:t>
      </w:r>
      <w:r>
        <w:br/>
      </w:r>
      <w:r>
        <w:rPr>
          <w:rFonts w:ascii="Times New Roman"/>
          <w:b/>
          <w:i w:val="false"/>
          <w:color w:val="000000"/>
        </w:rPr>
        <w:t>әлеуметтік қамсыздандыру, мәдениет, спорт және</w:t>
      </w:r>
      <w:r>
        <w:br/>
      </w:r>
      <w:r>
        <w:rPr>
          <w:rFonts w:ascii="Times New Roman"/>
          <w:b/>
          <w:i w:val="false"/>
          <w:color w:val="000000"/>
        </w:rPr>
        <w:t>агроөнеркәсіптік кешен саласындағы мамандарға</w:t>
      </w:r>
      <w:r>
        <w:br/>
      </w:r>
      <w:r>
        <w:rPr>
          <w:rFonts w:ascii="Times New Roman"/>
          <w:b/>
          <w:i w:val="false"/>
          <w:color w:val="000000"/>
        </w:rPr>
        <w:t>әлеуметтік қолдау шараларын көрсету" мемлекеттік</w:t>
      </w:r>
      <w:r>
        <w:br/>
      </w:r>
      <w:r>
        <w:rPr>
          <w:rFonts w:ascii="Times New Roman"/>
          <w:b/>
          <w:i w:val="false"/>
          <w:color w:val="000000"/>
        </w:rPr>
        <w:t>көрсетілетін қызмет регламенті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қызметін (бұдан әрі - мемлекеттік көрсетілетін қызмет) ауылдық аумақтарды дамыту жөніндегі аудандардың және облыстық маңызы бар қалалардың уәкілетті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9"/>
    <w:p>
      <w:pPr>
        <w:spacing w:after="0"/>
        <w:ind w:left="0"/>
        <w:jc w:val="both"/>
      </w:pPr>
      <w:r>
        <w:rPr>
          <w:rFonts w:ascii="Times New Roman"/>
          <w:b w:val="false"/>
          <w:i w:val="false"/>
          <w:color w:val="000000"/>
          <w:sz w:val="28"/>
        </w:rPr>
        <w:t>
      Мемлекеттік қызмет көрсетуге өтініштерді қабылдауды және нәтижелерін беруді көрсетілетін қызметті беруші жүзеге асырады.</w:t>
      </w:r>
    </w:p>
    <w:bookmarkStart w:name="z12" w:id="10"/>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10"/>
    <w:bookmarkStart w:name="z13" w:id="11"/>
    <w:p>
      <w:pPr>
        <w:spacing w:after="0"/>
        <w:ind w:left="0"/>
        <w:jc w:val="both"/>
      </w:pPr>
      <w:r>
        <w:rPr>
          <w:rFonts w:ascii="Times New Roman"/>
          <w:b w:val="false"/>
          <w:i w:val="false"/>
          <w:color w:val="000000"/>
          <w:sz w:val="28"/>
        </w:rPr>
        <w:t>
      3. Көтерме жәрдемақы және бюджеттік кредит түріндегі әлеуметтік қолдау шаралары мемлекеттік көрсетілетін қызметтің нәтижесі болып табылады.</w:t>
      </w:r>
    </w:p>
    <w:bookmarkEnd w:id="11"/>
    <w:p>
      <w:pPr>
        <w:spacing w:after="0"/>
        <w:ind w:left="0"/>
        <w:jc w:val="both"/>
      </w:pPr>
      <w:r>
        <w:rPr>
          <w:rFonts w:ascii="Times New Roman"/>
          <w:b w:val="false"/>
          <w:i w:val="false"/>
          <w:color w:val="000000"/>
          <w:sz w:val="28"/>
        </w:rPr>
        <w:t>
      Мемлекеттік көрсетілетін қызметтің нәтижесін ұсыну нысаны - қағаз түрінде.</w:t>
      </w:r>
    </w:p>
    <w:bookmarkStart w:name="z14" w:id="12"/>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іс-қимылдар тәртібін сипаттау</w:t>
      </w:r>
    </w:p>
    <w:bookmarkEnd w:id="12"/>
    <w:bookmarkStart w:name="z15" w:id="13"/>
    <w:p>
      <w:pPr>
        <w:spacing w:after="0"/>
        <w:ind w:left="0"/>
        <w:jc w:val="both"/>
      </w:pPr>
      <w:r>
        <w:rPr>
          <w:rFonts w:ascii="Times New Roman"/>
          <w:b w:val="false"/>
          <w:i w:val="false"/>
          <w:color w:val="000000"/>
          <w:sz w:val="28"/>
        </w:rPr>
        <w:t xml:space="preserve">
      4. Қазақстан Республикасы Ұлттық экономика министрінің міндетін атқарушының 2015 жылғы 27 наурыздағы № 275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стандартының (бұдан әрі - Стандарт)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тізбесін ұсыну және өтініш мемлекеттік қызметті көрсету бойынша рәсімді (іс-қимылды) бастау үшін негіз болып табылады.</w:t>
      </w:r>
    </w:p>
    <w:bookmarkEnd w:id="13"/>
    <w:bookmarkStart w:name="z16"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орындалу ұзақтығы:</w:t>
      </w:r>
    </w:p>
    <w:bookmarkEnd w:id="14"/>
    <w:p>
      <w:pPr>
        <w:spacing w:after="0"/>
        <w:ind w:left="0"/>
        <w:jc w:val="both"/>
      </w:pPr>
      <w:r>
        <w:rPr>
          <w:rFonts w:ascii="Times New Roman"/>
          <w:b w:val="false"/>
          <w:i w:val="false"/>
          <w:color w:val="000000"/>
          <w:sz w:val="28"/>
        </w:rPr>
        <w:t>
      1) көрсетілетін қызметті беруші қызметкері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 болып табылатын көрсетілетін қызметті алушыдан (бұдан әрі - көрсетілетін қызметті алушы) құжаттарды қабылдауды және тіркеуді жүзеге асырады және құжаттарды қабылдаған күннен бастап 5 (бес) күнтізбелік күн ішінде ұсынылған құжаттарды қарау үшін тұрақты жұмыс істейтін комиссияға жібереді;</w:t>
      </w:r>
    </w:p>
    <w:p>
      <w:pPr>
        <w:spacing w:after="0"/>
        <w:ind w:left="0"/>
        <w:jc w:val="both"/>
      </w:pPr>
      <w:r>
        <w:rPr>
          <w:rFonts w:ascii="Times New Roman"/>
          <w:b w:val="false"/>
          <w:i w:val="false"/>
          <w:color w:val="000000"/>
          <w:sz w:val="28"/>
        </w:rPr>
        <w:t>
      2) тұрақты жұмыс істейтін комиссия 10 (он) күнтізбелік күн ішінде ұсынылған құжаттарды қарастырады және аудан (облыстық маңызы бар қала) әкімдігіне көрсетілетін қызметті алушыға әлеуметтік қолдау шараларын ұсыну туралы ұсыныс жасайды;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анық емес және (немесе) толық емес ұсынған жағдайда көрсетілетін қызметті беруші 3 (үш) жұмыс күн ішінде көрсетілетін қызметті алушыға дәлелді жауап жібереді;</w:t>
      </w:r>
    </w:p>
    <w:p>
      <w:pPr>
        <w:spacing w:after="0"/>
        <w:ind w:left="0"/>
        <w:jc w:val="both"/>
      </w:pPr>
      <w:r>
        <w:rPr>
          <w:rFonts w:ascii="Times New Roman"/>
          <w:b w:val="false"/>
          <w:i w:val="false"/>
          <w:color w:val="000000"/>
          <w:sz w:val="28"/>
        </w:rPr>
        <w:t>
      3) аудан (облыстық маңызы бар қала) әкімдігі көрсетілетін қызметті алушыға әлеуметтік қолдау шараларын ұсыну туралы ұсыныс (хаттама) түскен сәттен бастап 5 (бес) күнтізбелік күн ішінде көрсетілетін қызметті алушыларға әлеуметтік қолдау шараларын ұсыну туралы қаулы қабылдайды;</w:t>
      </w:r>
    </w:p>
    <w:p>
      <w:pPr>
        <w:spacing w:after="0"/>
        <w:ind w:left="0"/>
        <w:jc w:val="both"/>
      </w:pPr>
      <w:r>
        <w:rPr>
          <w:rFonts w:ascii="Times New Roman"/>
          <w:b w:val="false"/>
          <w:i w:val="false"/>
          <w:color w:val="000000"/>
          <w:sz w:val="28"/>
        </w:rPr>
        <w:t xml:space="preserve">
      4) қаулы қабылданғаннан кейін 7 (жеті) күнтізбелік күн ішінде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 көрсетілетін қызметті алушы және сенім білдірілген адам (агент) арасында көрсетілетін қызметті алушыларға әлеуметтік қолдау шараларын ұсыну туралы келісім (бұдан әрі - Келісім) жасалады;</w:t>
      </w:r>
    </w:p>
    <w:p>
      <w:pPr>
        <w:spacing w:after="0"/>
        <w:ind w:left="0"/>
        <w:jc w:val="both"/>
      </w:pPr>
      <w:r>
        <w:rPr>
          <w:rFonts w:ascii="Times New Roman"/>
          <w:b w:val="false"/>
          <w:i w:val="false"/>
          <w:color w:val="000000"/>
          <w:sz w:val="28"/>
        </w:rPr>
        <w:t>
      5) Келісім жасалғаннан кейін көрсетілетін қызметті беруші 7 (жеті) күнтізбелік күн ішінде көтерме жәрдемақы сомасын көрсетілетін қызметті алушылардың жеке дербес шотына аударады;</w:t>
      </w:r>
    </w:p>
    <w:p>
      <w:pPr>
        <w:spacing w:after="0"/>
        <w:ind w:left="0"/>
        <w:jc w:val="both"/>
      </w:pPr>
      <w:r>
        <w:rPr>
          <w:rFonts w:ascii="Times New Roman"/>
          <w:b w:val="false"/>
          <w:i w:val="false"/>
          <w:color w:val="000000"/>
          <w:sz w:val="28"/>
        </w:rPr>
        <w:t>
      6) сенім білдірілген адам (агент) Келісім жасалған соң 30 (отыз) жұмыс күні ішінде Қазақстан Республикасының заңнамасында белгіленген тәртіппен көрсетілетін қызметті алушыға тұрғын үй сатып алуға немесе салуға бюджеттік кредитті ұсынады.</w:t>
      </w:r>
    </w:p>
    <w:bookmarkStart w:name="z17" w:id="15"/>
    <w:p>
      <w:pPr>
        <w:spacing w:after="0"/>
        <w:ind w:left="0"/>
        <w:jc w:val="both"/>
      </w:pPr>
      <w:r>
        <w:rPr>
          <w:rFonts w:ascii="Times New Roman"/>
          <w:b w:val="false"/>
          <w:i w:val="false"/>
          <w:color w:val="000000"/>
          <w:sz w:val="28"/>
        </w:rPr>
        <w:t>
      6. Келісім мемлекеттік қызметті көрсету бойынша рәсімнің (іс-қимылдың) нәтижесі болып табылады.</w:t>
      </w:r>
    </w:p>
    <w:bookmarkEnd w:id="15"/>
    <w:bookmarkStart w:name="z18" w:id="16"/>
    <w:p>
      <w:pPr>
        <w:spacing w:after="0"/>
        <w:ind w:left="0"/>
        <w:jc w:val="left"/>
      </w:pPr>
      <w:r>
        <w:rPr>
          <w:rFonts w:ascii="Times New Roman"/>
          <w:b/>
          <w:i w:val="false"/>
          <w:color w:val="000000"/>
        </w:rPr>
        <w:t xml:space="preserve"> 3. Мемлекеттік қызметті көрсету процесінде</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қызметті көрсету процесіне қатысатын құрылымдық бөлімшелердің тізбесі:</w:t>
      </w:r>
    </w:p>
    <w:bookmarkEnd w:id="17"/>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тұрақты жұмыс істейтін комиссия;</w:t>
      </w:r>
    </w:p>
    <w:p>
      <w:pPr>
        <w:spacing w:after="0"/>
        <w:ind w:left="0"/>
        <w:jc w:val="both"/>
      </w:pPr>
      <w:r>
        <w:rPr>
          <w:rFonts w:ascii="Times New Roman"/>
          <w:b w:val="false"/>
          <w:i w:val="false"/>
          <w:color w:val="000000"/>
          <w:sz w:val="28"/>
        </w:rPr>
        <w:t>
      3) аудан (облыстық маңызы бар қала) әкімдігі;</w:t>
      </w:r>
    </w:p>
    <w:p>
      <w:pPr>
        <w:spacing w:after="0"/>
        <w:ind w:left="0"/>
        <w:jc w:val="both"/>
      </w:pPr>
      <w:r>
        <w:rPr>
          <w:rFonts w:ascii="Times New Roman"/>
          <w:b w:val="false"/>
          <w:i w:val="false"/>
          <w:color w:val="000000"/>
          <w:sz w:val="28"/>
        </w:rPr>
        <w:t>
      4) сенім білдірілген агент.</w:t>
      </w:r>
    </w:p>
    <w:bookmarkStart w:name="z20" w:id="18"/>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анықтамасында көрсетілген.</w:t>
      </w:r>
    </w:p>
    <w:bookmarkEnd w:id="18"/>
    <w:bookmarkStart w:name="z21" w:id="19"/>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"Азаматтарға арналған үкімет" мемлекеттік</w:t>
      </w:r>
      <w:r>
        <w:br/>
      </w:r>
      <w:r>
        <w:rPr>
          <w:rFonts w:ascii="Times New Roman"/>
          <w:b/>
          <w:i w:val="false"/>
          <w:color w:val="000000"/>
        </w:rPr>
        <w:t>корпорациясымен және (немесе) өзге де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9. "Азаматтарға арналған үкімет" мемлекеттік корпорациясымен және (немесе) өзге де көрсетілетін қызметті берушілермен өзара іс-қимыл, сондай-ақ ақпараттық жүйелерді пайдалану тәртібі мемлекеттік қызмет көрсету процесінде көзделмеген.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w:t>
            </w:r>
            <w:r>
              <w:br/>
            </w:r>
            <w:r>
              <w:rPr>
                <w:rFonts w:ascii="Times New Roman"/>
                <w:b w:val="false"/>
                <w:i w:val="false"/>
                <w:color w:val="000000"/>
                <w:sz w:val="20"/>
              </w:rPr>
              <w:t>тұруға келген денсаулық сақтау,</w:t>
            </w:r>
            <w:r>
              <w:br/>
            </w:r>
            <w:r>
              <w:rPr>
                <w:rFonts w:ascii="Times New Roman"/>
                <w:b w:val="false"/>
                <w:i w:val="false"/>
                <w:color w:val="000000"/>
                <w:sz w:val="20"/>
              </w:rPr>
              <w:t>білім беру, әлеуметтік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әлеуметтік қолдау</w:t>
            </w:r>
            <w:r>
              <w:br/>
            </w:r>
            <w:r>
              <w:rPr>
                <w:rFonts w:ascii="Times New Roman"/>
                <w:b w:val="false"/>
                <w:i w:val="false"/>
                <w:color w:val="000000"/>
                <w:sz w:val="20"/>
              </w:rPr>
              <w:t>шараларын көрсету"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Ауылдық елді мекендерге жұмыс істеуге</w:t>
      </w:r>
      <w:r>
        <w:br/>
      </w:r>
      <w:r>
        <w:rPr>
          <w:rFonts w:ascii="Times New Roman"/>
          <w:b/>
          <w:i w:val="false"/>
          <w:color w:val="000000"/>
        </w:rPr>
        <w:t>және тұруға келген денсаулық сақтау, білім беру, әлеуметтік</w:t>
      </w:r>
      <w:r>
        <w:br/>
      </w:r>
      <w:r>
        <w:rPr>
          <w:rFonts w:ascii="Times New Roman"/>
          <w:b/>
          <w:i w:val="false"/>
          <w:color w:val="000000"/>
        </w:rPr>
        <w:t>қамсыздандыру, мәдениет, спорт және агроөнеркәсіптік</w:t>
      </w:r>
      <w:r>
        <w:br/>
      </w:r>
      <w:r>
        <w:rPr>
          <w:rFonts w:ascii="Times New Roman"/>
          <w:b/>
          <w:i w:val="false"/>
          <w:color w:val="000000"/>
        </w:rPr>
        <w:t>кешен саласындағы мамандарға әлеуметтік қолдау</w:t>
      </w:r>
      <w:r>
        <w:br/>
      </w:r>
      <w:r>
        <w:rPr>
          <w:rFonts w:ascii="Times New Roman"/>
          <w:b/>
          <w:i w:val="false"/>
          <w:color w:val="000000"/>
        </w:rPr>
        <w:t>шараларын көрсету бойынша уәкілетті органдардың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956"/>
        <w:gridCol w:w="6718"/>
        <w:gridCol w:w="2624"/>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экономика және бюджеттік жоспарлау бөлімі" мемлекеттік мекемесі</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Қайырбаев көшесі, 32</w:t>
            </w:r>
            <w:r>
              <w:br/>
            </w:r>
            <w:r>
              <w:rPr>
                <w:rFonts w:ascii="Times New Roman"/>
                <w:b w:val="false"/>
                <w:i w:val="false"/>
                <w:color w:val="000000"/>
                <w:sz w:val="20"/>
              </w:rPr>
              <w:t>
otdekonompvl@yandex.ru</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(7182)</w:t>
            </w:r>
            <w:r>
              <w:br/>
            </w:r>
            <w:r>
              <w:rPr>
                <w:rFonts w:ascii="Times New Roman"/>
                <w:b w:val="false"/>
                <w:i w:val="false"/>
                <w:color w:val="000000"/>
                <w:sz w:val="20"/>
              </w:rPr>
              <w:t>
32-13-20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экономика және бюджеттік жоспарлау бөлімі" мемлекеттік мекемесі</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Привокзальная көшесі, 10</w:t>
            </w:r>
            <w:r>
              <w:br/>
            </w:r>
            <w:r>
              <w:rPr>
                <w:rFonts w:ascii="Times New Roman"/>
                <w:b w:val="false"/>
                <w:i w:val="false"/>
                <w:color w:val="000000"/>
                <w:sz w:val="20"/>
              </w:rPr>
              <w:t>
economica_ekb@mail.ru</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(71877)</w:t>
            </w:r>
            <w:r>
              <w:br/>
            </w:r>
            <w:r>
              <w:rPr>
                <w:rFonts w:ascii="Times New Roman"/>
                <w:b w:val="false"/>
                <w:i w:val="false"/>
                <w:color w:val="000000"/>
                <w:sz w:val="20"/>
              </w:rPr>
              <w:t>
5-42-45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экономика және бюджеттік жоспарлау бөлімі" мемлекеттік мекемесі</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
Астана көшесі, 52</w:t>
            </w:r>
            <w:r>
              <w:br/>
            </w:r>
            <w:r>
              <w:rPr>
                <w:rFonts w:ascii="Times New Roman"/>
                <w:b w:val="false"/>
                <w:i w:val="false"/>
                <w:color w:val="000000"/>
                <w:sz w:val="20"/>
              </w:rPr>
              <w:t>
aksu_budjet@mail.ru</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(71837)</w:t>
            </w:r>
            <w:r>
              <w:br/>
            </w:r>
            <w:r>
              <w:rPr>
                <w:rFonts w:ascii="Times New Roman"/>
                <w:b w:val="false"/>
                <w:i w:val="false"/>
                <w:color w:val="000000"/>
                <w:sz w:val="20"/>
              </w:rPr>
              <w:t>
5-06-98</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экономика және бюджеттік жоспарлау бөлімі" мемлекеттік мекемесі</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r>
              <w:br/>
            </w:r>
            <w:r>
              <w:rPr>
                <w:rFonts w:ascii="Times New Roman"/>
                <w:b w:val="false"/>
                <w:i w:val="false"/>
                <w:color w:val="000000"/>
                <w:sz w:val="20"/>
              </w:rPr>
              <w:t>
Ақтоғай ауылы,</w:t>
            </w:r>
            <w:r>
              <w:br/>
            </w:r>
            <w:r>
              <w:rPr>
                <w:rFonts w:ascii="Times New Roman"/>
                <w:b w:val="false"/>
                <w:i w:val="false"/>
                <w:color w:val="000000"/>
                <w:sz w:val="20"/>
              </w:rPr>
              <w:t>
Абай көшесі, 75</w:t>
            </w:r>
            <w:r>
              <w:br/>
            </w:r>
            <w:r>
              <w:rPr>
                <w:rFonts w:ascii="Times New Roman"/>
                <w:b w:val="false"/>
                <w:i w:val="false"/>
                <w:color w:val="000000"/>
                <w:sz w:val="20"/>
              </w:rPr>
              <w:t>
akteconom@mail.ru</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(71841)</w:t>
            </w:r>
            <w:r>
              <w:br/>
            </w:r>
            <w:r>
              <w:rPr>
                <w:rFonts w:ascii="Times New Roman"/>
                <w:b w:val="false"/>
                <w:i w:val="false"/>
                <w:color w:val="000000"/>
                <w:sz w:val="20"/>
              </w:rPr>
              <w:t>
2-15-53</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экономика және бюджеттік жоспарлау бөлімі" мемлекеттік мекемесі</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r>
              <w:br/>
            </w:r>
            <w:r>
              <w:rPr>
                <w:rFonts w:ascii="Times New Roman"/>
                <w:b w:val="false"/>
                <w:i w:val="false"/>
                <w:color w:val="000000"/>
                <w:sz w:val="20"/>
              </w:rPr>
              <w:t>
Баянауыл ауылы,</w:t>
            </w:r>
            <w:r>
              <w:br/>
            </w:r>
            <w:r>
              <w:rPr>
                <w:rFonts w:ascii="Times New Roman"/>
                <w:b w:val="false"/>
                <w:i w:val="false"/>
                <w:color w:val="000000"/>
                <w:sz w:val="20"/>
              </w:rPr>
              <w:t>
Сәтбаев көшесі, 34</w:t>
            </w:r>
            <w:r>
              <w:br/>
            </w:r>
            <w:r>
              <w:rPr>
                <w:rFonts w:ascii="Times New Roman"/>
                <w:b w:val="false"/>
                <w:i w:val="false"/>
                <w:color w:val="000000"/>
                <w:sz w:val="20"/>
              </w:rPr>
              <w:t>
bayan_oebp@mail.ru</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(71840)</w:t>
            </w:r>
            <w:r>
              <w:br/>
            </w:r>
            <w:r>
              <w:rPr>
                <w:rFonts w:ascii="Times New Roman"/>
                <w:b w:val="false"/>
                <w:i w:val="false"/>
                <w:color w:val="000000"/>
                <w:sz w:val="20"/>
              </w:rPr>
              <w:t>
9-14-05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экономика және бюджеттік жоспарлау бөлімі" мемлекеттік мекемесі</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r>
              <w:br/>
            </w:r>
            <w:r>
              <w:rPr>
                <w:rFonts w:ascii="Times New Roman"/>
                <w:b w:val="false"/>
                <w:i w:val="false"/>
                <w:color w:val="000000"/>
                <w:sz w:val="20"/>
              </w:rPr>
              <w:t>
Железинка ауылы,</w:t>
            </w:r>
            <w:r>
              <w:br/>
            </w:r>
            <w:r>
              <w:rPr>
                <w:rFonts w:ascii="Times New Roman"/>
                <w:b w:val="false"/>
                <w:i w:val="false"/>
                <w:color w:val="000000"/>
                <w:sz w:val="20"/>
              </w:rPr>
              <w:t>
Әуезов көшесі, 19</w:t>
            </w:r>
            <w:r>
              <w:br/>
            </w:r>
            <w:r>
              <w:rPr>
                <w:rFonts w:ascii="Times New Roman"/>
                <w:b w:val="false"/>
                <w:i w:val="false"/>
                <w:color w:val="000000"/>
                <w:sz w:val="20"/>
              </w:rPr>
              <w:t>
jekbp81@mail.ru</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(71831)</w:t>
            </w:r>
            <w:r>
              <w:br/>
            </w:r>
            <w:r>
              <w:rPr>
                <w:rFonts w:ascii="Times New Roman"/>
                <w:b w:val="false"/>
                <w:i w:val="false"/>
                <w:color w:val="000000"/>
                <w:sz w:val="20"/>
              </w:rPr>
              <w:t>
2-18-52</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экономика және бюджеттік жоспарлау бөлімі" мемлекеттік мекемесі</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r>
              <w:br/>
            </w:r>
            <w:r>
              <w:rPr>
                <w:rFonts w:ascii="Times New Roman"/>
                <w:b w:val="false"/>
                <w:i w:val="false"/>
                <w:color w:val="000000"/>
                <w:sz w:val="20"/>
              </w:rPr>
              <w:t>
Ертіс ауылы,</w:t>
            </w:r>
            <w:r>
              <w:br/>
            </w:r>
            <w:r>
              <w:rPr>
                <w:rFonts w:ascii="Times New Roman"/>
                <w:b w:val="false"/>
                <w:i w:val="false"/>
                <w:color w:val="000000"/>
                <w:sz w:val="20"/>
              </w:rPr>
              <w:t>
Желтоқсан көшесі, 104</w:t>
            </w:r>
            <w:r>
              <w:br/>
            </w:r>
            <w:r>
              <w:rPr>
                <w:rFonts w:ascii="Times New Roman"/>
                <w:b w:val="false"/>
                <w:i w:val="false"/>
                <w:color w:val="000000"/>
                <w:sz w:val="20"/>
              </w:rPr>
              <w:t>
irtoebp@mail.ru</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(71832)</w:t>
            </w:r>
            <w:r>
              <w:br/>
            </w:r>
            <w:r>
              <w:rPr>
                <w:rFonts w:ascii="Times New Roman"/>
                <w:b w:val="false"/>
                <w:i w:val="false"/>
                <w:color w:val="000000"/>
                <w:sz w:val="20"/>
              </w:rPr>
              <w:t>
2-14-52</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экономика және бюджеттік жоспарлау бөлімі" мемлекеттік мекемесі</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r>
              <w:br/>
            </w:r>
            <w:r>
              <w:rPr>
                <w:rFonts w:ascii="Times New Roman"/>
                <w:b w:val="false"/>
                <w:i w:val="false"/>
                <w:color w:val="000000"/>
                <w:sz w:val="20"/>
              </w:rPr>
              <w:t>
Тереңкөл ауылы,</w:t>
            </w:r>
            <w:r>
              <w:br/>
            </w:r>
            <w:r>
              <w:rPr>
                <w:rFonts w:ascii="Times New Roman"/>
                <w:b w:val="false"/>
                <w:i w:val="false"/>
                <w:color w:val="000000"/>
                <w:sz w:val="20"/>
              </w:rPr>
              <w:t>
Елгин көшесі, 172</w:t>
            </w:r>
            <w:r>
              <w:br/>
            </w:r>
            <w:r>
              <w:rPr>
                <w:rFonts w:ascii="Times New Roman"/>
                <w:b w:val="false"/>
                <w:i w:val="false"/>
                <w:color w:val="000000"/>
                <w:sz w:val="20"/>
              </w:rPr>
              <w:t>
kachfin@mail.ru</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(71833)</w:t>
            </w:r>
            <w:r>
              <w:br/>
            </w:r>
            <w:r>
              <w:rPr>
                <w:rFonts w:ascii="Times New Roman"/>
                <w:b w:val="false"/>
                <w:i w:val="false"/>
                <w:color w:val="000000"/>
                <w:sz w:val="20"/>
              </w:rPr>
              <w:t>
2-11-69</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экономика және бюджеттік жоспарлау бөлімі" мемлекеттік мекемесі</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r>
              <w:br/>
            </w:r>
            <w:r>
              <w:rPr>
                <w:rFonts w:ascii="Times New Roman"/>
                <w:b w:val="false"/>
                <w:i w:val="false"/>
                <w:color w:val="000000"/>
                <w:sz w:val="20"/>
              </w:rPr>
              <w:t>
Аққу ауылы,</w:t>
            </w:r>
            <w:r>
              <w:br/>
            </w:r>
            <w:r>
              <w:rPr>
                <w:rFonts w:ascii="Times New Roman"/>
                <w:b w:val="false"/>
                <w:i w:val="false"/>
                <w:color w:val="000000"/>
                <w:sz w:val="20"/>
              </w:rPr>
              <w:t>
Всеволод Иванов көшесі, 98</w:t>
            </w:r>
            <w:r>
              <w:br/>
            </w:r>
            <w:r>
              <w:rPr>
                <w:rFonts w:ascii="Times New Roman"/>
                <w:b w:val="false"/>
                <w:i w:val="false"/>
                <w:color w:val="000000"/>
                <w:sz w:val="20"/>
              </w:rPr>
              <w:t>
oeleb@mail.ru</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(71839)</w:t>
            </w:r>
            <w:r>
              <w:br/>
            </w:r>
            <w:r>
              <w:rPr>
                <w:rFonts w:ascii="Times New Roman"/>
                <w:b w:val="false"/>
                <w:i w:val="false"/>
                <w:color w:val="000000"/>
                <w:sz w:val="20"/>
              </w:rPr>
              <w:t>
2-15-34</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экономика және бюджеттік жоспарлау бөлімі" мемлекеттік мекемесі</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r>
              <w:br/>
            </w:r>
            <w:r>
              <w:rPr>
                <w:rFonts w:ascii="Times New Roman"/>
                <w:b w:val="false"/>
                <w:i w:val="false"/>
                <w:color w:val="000000"/>
                <w:sz w:val="20"/>
              </w:rPr>
              <w:t>
Көктөбе ауылы,</w:t>
            </w:r>
            <w:r>
              <w:br/>
            </w:r>
            <w:r>
              <w:rPr>
                <w:rFonts w:ascii="Times New Roman"/>
                <w:b w:val="false"/>
                <w:i w:val="false"/>
                <w:color w:val="000000"/>
                <w:sz w:val="20"/>
              </w:rPr>
              <w:t>
Қазыбек би көшесі, 23</w:t>
            </w:r>
            <w:r>
              <w:br/>
            </w:r>
            <w:r>
              <w:rPr>
                <w:rFonts w:ascii="Times New Roman"/>
                <w:b w:val="false"/>
                <w:i w:val="false"/>
                <w:color w:val="000000"/>
                <w:sz w:val="20"/>
              </w:rPr>
              <w:t>
oebpmr@mail.ru</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(71838)</w:t>
            </w:r>
            <w:r>
              <w:br/>
            </w:r>
            <w:r>
              <w:rPr>
                <w:rFonts w:ascii="Times New Roman"/>
                <w:b w:val="false"/>
                <w:i w:val="false"/>
                <w:color w:val="000000"/>
                <w:sz w:val="20"/>
              </w:rPr>
              <w:t>
9-13-03</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экономика және бюджеттік жоспарлау бөлімі" мемлекеттік мекемесі</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r>
              <w:br/>
            </w:r>
            <w:r>
              <w:rPr>
                <w:rFonts w:ascii="Times New Roman"/>
                <w:b w:val="false"/>
                <w:i w:val="false"/>
                <w:color w:val="000000"/>
                <w:sz w:val="20"/>
              </w:rPr>
              <w:t>
Павлодар қаласы,</w:t>
            </w:r>
            <w:r>
              <w:br/>
            </w:r>
            <w:r>
              <w:rPr>
                <w:rFonts w:ascii="Times New Roman"/>
                <w:b w:val="false"/>
                <w:i w:val="false"/>
                <w:color w:val="000000"/>
                <w:sz w:val="20"/>
              </w:rPr>
              <w:t>
Қайырбаев көшесі, 32</w:t>
            </w:r>
            <w:r>
              <w:br/>
            </w:r>
            <w:r>
              <w:rPr>
                <w:rFonts w:ascii="Times New Roman"/>
                <w:b w:val="false"/>
                <w:i w:val="false"/>
                <w:color w:val="000000"/>
                <w:sz w:val="20"/>
              </w:rPr>
              <w:t>
otd_econom@mail.ru</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(7182)</w:t>
            </w:r>
            <w:r>
              <w:br/>
            </w:r>
            <w:r>
              <w:rPr>
                <w:rFonts w:ascii="Times New Roman"/>
                <w:b w:val="false"/>
                <w:i w:val="false"/>
                <w:color w:val="000000"/>
                <w:sz w:val="20"/>
              </w:rPr>
              <w:t>
32-00-40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экономика және бюджеттік жоспарлау бөлімі" мемлекеттік мекемесі</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r>
              <w:br/>
            </w:r>
            <w:r>
              <w:rPr>
                <w:rFonts w:ascii="Times New Roman"/>
                <w:b w:val="false"/>
                <w:i w:val="false"/>
                <w:color w:val="000000"/>
                <w:sz w:val="20"/>
              </w:rPr>
              <w:t>
Успенка ауылы,</w:t>
            </w:r>
            <w:r>
              <w:br/>
            </w:r>
            <w:r>
              <w:rPr>
                <w:rFonts w:ascii="Times New Roman"/>
                <w:b w:val="false"/>
                <w:i w:val="false"/>
                <w:color w:val="000000"/>
                <w:sz w:val="20"/>
              </w:rPr>
              <w:t>
Терешкова көшесі, 29</w:t>
            </w:r>
            <w:r>
              <w:br/>
            </w:r>
            <w:r>
              <w:rPr>
                <w:rFonts w:ascii="Times New Roman"/>
                <w:b w:val="false"/>
                <w:i w:val="false"/>
                <w:color w:val="000000"/>
                <w:sz w:val="20"/>
              </w:rPr>
              <w:t>
uspecom@mail.ru</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(71834)</w:t>
            </w:r>
            <w:r>
              <w:br/>
            </w:r>
            <w:r>
              <w:rPr>
                <w:rFonts w:ascii="Times New Roman"/>
                <w:b w:val="false"/>
                <w:i w:val="false"/>
                <w:color w:val="000000"/>
                <w:sz w:val="20"/>
              </w:rPr>
              <w:t>
9-19-31</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экономика және бюджеттік жоспарлау бөлімі" мемлекеттік мекемесі</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r>
              <w:br/>
            </w:r>
            <w:r>
              <w:rPr>
                <w:rFonts w:ascii="Times New Roman"/>
                <w:b w:val="false"/>
                <w:i w:val="false"/>
                <w:color w:val="000000"/>
                <w:sz w:val="20"/>
              </w:rPr>
              <w:t>
Шарбақты ауылы,</w:t>
            </w:r>
            <w:r>
              <w:br/>
            </w:r>
            <w:r>
              <w:rPr>
                <w:rFonts w:ascii="Times New Roman"/>
                <w:b w:val="false"/>
                <w:i w:val="false"/>
                <w:color w:val="000000"/>
                <w:sz w:val="20"/>
              </w:rPr>
              <w:t>
Советтер көшесі, 55</w:t>
            </w:r>
            <w:r>
              <w:br/>
            </w:r>
            <w:r>
              <w:rPr>
                <w:rFonts w:ascii="Times New Roman"/>
                <w:b w:val="false"/>
                <w:i w:val="false"/>
                <w:color w:val="000000"/>
                <w:sz w:val="20"/>
              </w:rPr>
              <w:t>
sherbmani@mail.ru</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(71836)</w:t>
            </w:r>
            <w:r>
              <w:br/>
            </w:r>
            <w:r>
              <w:rPr>
                <w:rFonts w:ascii="Times New Roman"/>
                <w:b w:val="false"/>
                <w:i w:val="false"/>
                <w:color w:val="000000"/>
                <w:sz w:val="20"/>
              </w:rPr>
              <w:t>
2-26-62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w:t>
            </w:r>
            <w:r>
              <w:br/>
            </w:r>
            <w:r>
              <w:rPr>
                <w:rFonts w:ascii="Times New Roman"/>
                <w:b w:val="false"/>
                <w:i w:val="false"/>
                <w:color w:val="000000"/>
                <w:sz w:val="20"/>
              </w:rPr>
              <w:t>тұруға келген денсаулық сақтау,</w:t>
            </w:r>
            <w:r>
              <w:br/>
            </w:r>
            <w:r>
              <w:rPr>
                <w:rFonts w:ascii="Times New Roman"/>
                <w:b w:val="false"/>
                <w:i w:val="false"/>
                <w:color w:val="000000"/>
                <w:sz w:val="20"/>
              </w:rPr>
              <w:t>білім беру, әлеуметтік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әлеуметтік қолдау</w:t>
            </w:r>
            <w:r>
              <w:br/>
            </w:r>
            <w:r>
              <w:rPr>
                <w:rFonts w:ascii="Times New Roman"/>
                <w:b w:val="false"/>
                <w:i w:val="false"/>
                <w:color w:val="000000"/>
                <w:sz w:val="20"/>
              </w:rPr>
              <w:t>шараларын көрсету"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6" w:id="22"/>
    <w:p>
      <w:pPr>
        <w:spacing w:after="0"/>
        <w:ind w:left="0"/>
        <w:jc w:val="left"/>
      </w:pPr>
      <w:r>
        <w:rPr>
          <w:rFonts w:ascii="Times New Roman"/>
          <w:b/>
          <w:i w:val="false"/>
          <w:color w:val="000000"/>
        </w:rPr>
        <w:t xml:space="preserve"> Көрсетілетін қызметті берушінің кеңсесі арқылы</w:t>
      </w:r>
      <w:r>
        <w:br/>
      </w:r>
      <w:r>
        <w:rPr>
          <w:rFonts w:ascii="Times New Roman"/>
          <w:b/>
          <w:i w:val="false"/>
          <w:color w:val="000000"/>
        </w:rPr>
        <w:t>"Ауылдық елді мекендерге жұмыс істеуге және тұруға</w:t>
      </w:r>
      <w:r>
        <w:br/>
      </w:r>
      <w:r>
        <w:rPr>
          <w:rFonts w:ascii="Times New Roman"/>
          <w:b/>
          <w:i w:val="false"/>
          <w:color w:val="000000"/>
        </w:rPr>
        <w:t>келген денсаулық сақтау, білім беру, әлеуметтік қамсыздандыру,</w:t>
      </w:r>
      <w:r>
        <w:br/>
      </w:r>
      <w:r>
        <w:rPr>
          <w:rFonts w:ascii="Times New Roman"/>
          <w:b/>
          <w:i w:val="false"/>
          <w:color w:val="000000"/>
        </w:rPr>
        <w:t>мәдениет, спорт және агроөнеркәсіптік кешен саласындағы</w:t>
      </w:r>
      <w:r>
        <w:br/>
      </w:r>
      <w:r>
        <w:rPr>
          <w:rFonts w:ascii="Times New Roman"/>
          <w:b/>
          <w:i w:val="false"/>
          <w:color w:val="000000"/>
        </w:rPr>
        <w:t>мамандарға әлеуметтік қолдау шараларын көрсету"</w:t>
      </w:r>
      <w:r>
        <w:br/>
      </w:r>
      <w:r>
        <w:rPr>
          <w:rFonts w:ascii="Times New Roman"/>
          <w:b/>
          <w:i w:val="false"/>
          <w:color w:val="000000"/>
        </w:rPr>
        <w:t xml:space="preserve">мемлекеттік қызмет көрсетудің бизнес-процестерінің анықтамалығы </w:t>
      </w:r>
    </w:p>
    <w:bookmarkEnd w:id="22"/>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49700"/>
                    </a:xfrm>
                    <a:prstGeom prst="rect">
                      <a:avLst/>
                    </a:prstGeom>
                  </pic:spPr>
                </pic:pic>
              </a:graphicData>
            </a:graphic>
          </wp:inline>
        </w:drawing>
      </w:r>
    </w:p>
    <w:p>
      <w:pPr>
        <w:spacing w:after="0"/>
        <w:ind w:left="0"/>
        <w:jc w:val="left"/>
      </w:pPr>
      <w:r>
        <w:br/>
      </w:r>
    </w:p>
    <w:bookmarkStart w:name="z27" w:id="23"/>
    <w:p>
      <w:pPr>
        <w:spacing w:after="0"/>
        <w:ind w:left="0"/>
        <w:jc w:val="left"/>
      </w:pPr>
      <w:r>
        <w:rPr>
          <w:rFonts w:ascii="Times New Roman"/>
          <w:b/>
          <w:i w:val="false"/>
          <w:color w:val="000000"/>
        </w:rPr>
        <w:t xml:space="preserve"> Шартты белгілер </w:t>
      </w:r>
    </w:p>
    <w:bookmarkEnd w:id="23"/>
    <w:p>
      <w:pPr>
        <w:spacing w:after="0"/>
        <w:ind w:left="0"/>
        <w:jc w:val="both"/>
      </w:pPr>
      <w:r>
        <w:drawing>
          <wp:inline distT="0" distB="0" distL="0" distR="0">
            <wp:extent cx="64389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38900" cy="4279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