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6ec41" w14:textId="266ec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Пробация қызметінің есебінде тұрған адамдарды, сондай-ақ бас бостандығынан айыру орындарынан босатылған адамдарды және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Ақсу қаласында 2017 жылға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Ақсу қалалық әкімдігінің 2016 жылғы 13 желтоқсандағы № 1007/11 қаулысы. Павлодар облысының Әділет департаментінде 2017 жылғы 6 қаңтарда № 5326 болып тіркелді. Күші жойылды - Павлодар облысы Ақсу қалалық әкімдігінің 2017 жылғы 16 тамыздағы № 523/18 (алғашқы ресми жарияланған күнінен бастап қолданысқа енгiзiледi)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Ескерту. Күші жойылды - Павлодар облысы Ақсу қалалық әкімдігінің 16.08.2017 № 523/18 (алғашқы ресми жарияланған күнінен бастап қолданысқа енгiзiледi)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xml:space="preserve">
      Қазақстан Республикасының 2015 жылғы 23 қарашадағы Еңбек кодексінің </w:t>
      </w:r>
      <w:r>
        <w:rPr>
          <w:rFonts w:ascii="Times New Roman"/>
          <w:b w:val="false"/>
          <w:i w:val="false"/>
          <w:color w:val="000000"/>
          <w:sz w:val="28"/>
        </w:rPr>
        <w:t>18-бабы</w:t>
      </w:r>
      <w:r>
        <w:rPr>
          <w:rFonts w:ascii="Times New Roman"/>
          <w:b w:val="false"/>
          <w:i w:val="false"/>
          <w:color w:val="000000"/>
          <w:sz w:val="28"/>
        </w:rPr>
        <w:t xml:space="preserve"> 7) тармақшасына, Қазақстан Республикасының 2016 жылғы 6 сәуірдегі "Халықты жұмыспен қамту туралы" Заңының </w:t>
      </w:r>
      <w:r>
        <w:rPr>
          <w:rFonts w:ascii="Times New Roman"/>
          <w:b w:val="false"/>
          <w:i w:val="false"/>
          <w:color w:val="000000"/>
          <w:sz w:val="28"/>
        </w:rPr>
        <w:t>9-бабы</w:t>
      </w:r>
      <w:r>
        <w:rPr>
          <w:rFonts w:ascii="Times New Roman"/>
          <w:b w:val="false"/>
          <w:i w:val="false"/>
          <w:color w:val="000000"/>
          <w:sz w:val="28"/>
        </w:rPr>
        <w:t xml:space="preserve"> 7), 8), 9) тармақшаларына, Қазахстан Республикасы денсаулық сақтау және әлеуметтік даму министрінің 2016 жылға 26 мамырдағы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адамды, пробация қызметінің есебінде тұрған адамдарды жұмысқа орналастыру үшін жұмыс орындарын квоталау қағидаларын бекіту туралы" № 412 </w:t>
      </w:r>
      <w:r>
        <w:rPr>
          <w:rFonts w:ascii="Times New Roman"/>
          <w:b w:val="false"/>
          <w:i w:val="false"/>
          <w:color w:val="000000"/>
          <w:sz w:val="28"/>
        </w:rPr>
        <w:t>бұйырығына</w:t>
      </w:r>
      <w:r>
        <w:rPr>
          <w:rFonts w:ascii="Times New Roman"/>
          <w:b w:val="false"/>
          <w:i w:val="false"/>
          <w:color w:val="000000"/>
          <w:sz w:val="28"/>
        </w:rPr>
        <w:t xml:space="preserve"> сәйкес, Ақсу қаласының әкімдігі </w:t>
      </w:r>
      <w:r>
        <w:rPr>
          <w:rFonts w:ascii="Times New Roman"/>
          <w:b/>
          <w:i w:val="false"/>
          <w:color w:val="000000"/>
          <w:sz w:val="28"/>
        </w:rPr>
        <w:t>ҚАУЛЫ ЕТЕДІ:</w:t>
      </w:r>
      <w:r>
        <w:br/>
      </w:r>
      <w:r>
        <w:rPr>
          <w:rFonts w:ascii="Times New Roman"/>
          <w:b w:val="false"/>
          <w:i w:val="false"/>
          <w:color w:val="000000"/>
          <w:sz w:val="28"/>
        </w:rPr>
        <w:t>
      Жұмыс орындарының квотасы:</w:t>
      </w:r>
      <w:r>
        <w:br/>
      </w:r>
      <w:r>
        <w:rPr>
          <w:rFonts w:ascii="Times New Roman"/>
          <w:b w:val="false"/>
          <w:i w:val="false"/>
          <w:color w:val="000000"/>
          <w:sz w:val="28"/>
        </w:rPr>
        <w:t xml:space="preserve">
      пробация қызметінің есебінде тұрған адамдарды жұмысқа орналастыру үшін Ақсу қаласының ұйымдық-құқықтық нысанына және меншік нысанына қарамастан, ұйымдар үшін ұйымның тізімдік санының бір пайызы көлемінде, </w:t>
      </w:r>
      <w:r>
        <w:rPr>
          <w:rFonts w:ascii="Times New Roman"/>
          <w:b w:val="false"/>
          <w:i w:val="false"/>
          <w:color w:val="000000"/>
          <w:sz w:val="28"/>
        </w:rPr>
        <w:t>1-қосымшаға</w:t>
      </w:r>
      <w:r>
        <w:rPr>
          <w:rFonts w:ascii="Times New Roman"/>
          <w:b w:val="false"/>
          <w:i w:val="false"/>
          <w:color w:val="000000"/>
          <w:sz w:val="28"/>
        </w:rPr>
        <w:t xml:space="preserve"> сәйкес;</w:t>
      </w:r>
      <w:r>
        <w:br/>
      </w:r>
      <w:r>
        <w:rPr>
          <w:rFonts w:ascii="Times New Roman"/>
          <w:b w:val="false"/>
          <w:i w:val="false"/>
          <w:color w:val="000000"/>
          <w:sz w:val="28"/>
        </w:rPr>
        <w:t xml:space="preserve">
      бас бостандығынан айыру орындарынан босатылған адамдарды жұмысқа орналастыру үшін Ақсу қаласының ұйымдық-құқықтық нысанына және меншік нысанына қарамастан, ұйымдар үшін ұйымның тізімдік санының бір пайызы көлемінде, </w:t>
      </w:r>
      <w:r>
        <w:rPr>
          <w:rFonts w:ascii="Times New Roman"/>
          <w:b w:val="false"/>
          <w:i w:val="false"/>
          <w:color w:val="000000"/>
          <w:sz w:val="28"/>
        </w:rPr>
        <w:t>2-қосымшаға</w:t>
      </w:r>
      <w:r>
        <w:rPr>
          <w:rFonts w:ascii="Times New Roman"/>
          <w:b w:val="false"/>
          <w:i w:val="false"/>
          <w:color w:val="000000"/>
          <w:sz w:val="28"/>
        </w:rPr>
        <w:t xml:space="preserve"> сәйкес;</w:t>
      </w:r>
      <w:r>
        <w:br/>
      </w:r>
      <w:r>
        <w:rPr>
          <w:rFonts w:ascii="Times New Roman"/>
          <w:b w:val="false"/>
          <w:i w:val="false"/>
          <w:color w:val="000000"/>
          <w:sz w:val="28"/>
        </w:rPr>
        <w:t xml:space="preserve">
      Ақсу қаласы бойынша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орналыстыру үшін Ақсу қаласының ұйымдық-құқықтық нысанына және меншік нысанына қарамастан, ұйымдар үшін ұйымның тізімдік санының бір пайызы көлемінде, </w:t>
      </w:r>
      <w:r>
        <w:rPr>
          <w:rFonts w:ascii="Times New Roman"/>
          <w:b w:val="false"/>
          <w:i w:val="false"/>
          <w:color w:val="000000"/>
          <w:sz w:val="28"/>
        </w:rPr>
        <w:t>3-қосымшаға</w:t>
      </w:r>
      <w:r>
        <w:rPr>
          <w:rFonts w:ascii="Times New Roman"/>
          <w:b w:val="false"/>
          <w:i w:val="false"/>
          <w:color w:val="000000"/>
          <w:sz w:val="28"/>
        </w:rPr>
        <w:t xml:space="preserve"> сәйкес белгіленсін.</w:t>
      </w:r>
      <w:r>
        <w:br/>
      </w:r>
      <w:r>
        <w:rPr>
          <w:rFonts w:ascii="Times New Roman"/>
          <w:b w:val="false"/>
          <w:i w:val="false"/>
          <w:color w:val="000000"/>
          <w:sz w:val="28"/>
        </w:rPr>
        <w:t>
      2.</w:t>
      </w:r>
      <w:r>
        <w:rPr>
          <w:rFonts w:ascii="Times New Roman"/>
          <w:b w:val="false"/>
          <w:i w:val="false"/>
          <w:color w:val="000000"/>
          <w:sz w:val="28"/>
        </w:rPr>
        <w:t xml:space="preserve"> Осы қаулының орындалуын бақылау қала әкімінің орынбасары Т.В. Ильинаға жүктелсін.</w:t>
      </w:r>
      <w:r>
        <w:br/>
      </w:r>
      <w:r>
        <w:rPr>
          <w:rFonts w:ascii="Times New Roman"/>
          <w:b w:val="false"/>
          <w:i w:val="false"/>
          <w:color w:val="000000"/>
          <w:sz w:val="28"/>
        </w:rPr>
        <w:t>
      3.</w:t>
      </w:r>
      <w:r>
        <w:rPr>
          <w:rFonts w:ascii="Times New Roman"/>
          <w:b w:val="false"/>
          <w:i w:val="false"/>
          <w:color w:val="000000"/>
          <w:sz w:val="28"/>
        </w:rPr>
        <w:t xml:space="preserve"> Осы қаулы алғаш рет ресми жарияланған кейін күнтізбелік он күн өткеннен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Дүйсимбинов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қаласы әкімінің</w:t>
            </w:r>
            <w:r>
              <w:br/>
            </w:r>
            <w:r>
              <w:rPr>
                <w:rFonts w:ascii="Times New Roman"/>
                <w:b w:val="false"/>
                <w:i w:val="false"/>
                <w:color w:val="000000"/>
                <w:sz w:val="20"/>
              </w:rPr>
              <w:t>2016 жылғы 13 желтоқсандағы</w:t>
            </w:r>
            <w:r>
              <w:br/>
            </w:r>
            <w:r>
              <w:rPr>
                <w:rFonts w:ascii="Times New Roman"/>
                <w:b w:val="false"/>
                <w:i w:val="false"/>
                <w:color w:val="000000"/>
                <w:sz w:val="20"/>
              </w:rPr>
              <w:t>№ 1007/11 қаулысына</w:t>
            </w:r>
            <w:r>
              <w:br/>
            </w:r>
            <w:r>
              <w:rPr>
                <w:rFonts w:ascii="Times New Roman"/>
                <w:b w:val="false"/>
                <w:i w:val="false"/>
                <w:color w:val="000000"/>
                <w:sz w:val="20"/>
              </w:rPr>
              <w:t>1-қосымша</w:t>
            </w:r>
          </w:p>
        </w:tc>
      </w:tr>
    </w:tbl>
    <w:bookmarkStart w:name="z5" w:id="1"/>
    <w:p>
      <w:pPr>
        <w:spacing w:after="0"/>
        <w:ind w:left="0"/>
        <w:jc w:val="left"/>
      </w:pPr>
      <w:r>
        <w:rPr>
          <w:rFonts w:ascii="Times New Roman"/>
          <w:b/>
          <w:i w:val="false"/>
          <w:color w:val="000000"/>
        </w:rPr>
        <w:t xml:space="preserve"> Ақсу қаласынның пробация қызметі есебінде тұрған</w:t>
      </w:r>
      <w:r>
        <w:br/>
      </w:r>
      <w:r>
        <w:rPr>
          <w:rFonts w:ascii="Times New Roman"/>
          <w:b/>
          <w:i w:val="false"/>
          <w:color w:val="000000"/>
        </w:rPr>
        <w:t>адамдарға арналған жұмыс орындарының квотасы</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0"/>
        <w:gridCol w:w="6678"/>
        <w:gridCol w:w="1664"/>
        <w:gridCol w:w="1552"/>
        <w:gridCol w:w="1436"/>
      </w:tblGrid>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ұйымдардың атауы</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квотаның мөлшері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 саны (адам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"Қазхром" Трансұлттық компания" Акционерлік қоғамының филиалы-Ақсу ферроқорытпа зауыты"</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6345</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"Еуразиаттық энергетикалық корпорация" акционерлік қоғамы</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әкімдігі Павлодар облысы білім беру басқармасының "Жаяу Мұса атындағы Ақсу колледжі" коммуналдық мемлекеттік қазыналық кәсіпорны</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қаласы әкімдігінің шаруашылық жүргізу құқығындағы "Ақсу су арнасы" коммуналдық мемлекеттік кәсіпорны</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қаласы әкімдігінің, Ақсу қаласының мәдениет және тілдерді дамыту бөлімінің "Сауық сервис" мемлекеттік коммуналдық қазыналық кәсіпорны</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обласының жұмыспен қамтуды үйлестіру және әлеуметтік бағдарламалар басқармасының "Қарттар мен мүгедектерге арналған жалпы үлгідегі Ақсу арнаулы әлеуметтік қызметтер көрсету орталығы" коммуналдық мемлекеттік мекемесі</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әкімдігі Павлодар облысы денсаулық сақтау басқармасының шаруашылық жүргізу құқығындағы "Ақсу орталық ауруханасы" коммуналдық мемлекеттік кәсіпорны</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Ішкі істер министрлігі Павлодар облысы Ішкі істер департаментінің Ақсу қаласының Ішкі істер бөлімі" мемлекеттік мекемесі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қаласы әкімдігінің, "Ақсу қаласының тұғын үй-коммуналдық шаруашылығы, жолаушылар көлігі және автомобиль жолдары бөлімі мемлекеттік мекемесінің шаруашылық жүргізу құқығындағы "Теплосервис - Ақсу" коммуналдық мемлекеттік кәсіпорны</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"Уштерек и К" жауапкершілігі шектеулі серіктестігі</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"Кызылжар-Кус" Жауапкершілігі шектеулі серіктестігі</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"МежГорТранс-ПВ" жауапкершілігі шектеулі серіктестігі</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"Горкомхоз-Аксу" жауапкершілігі шектеулі серіктестігі</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 Медициналық орталығы" жауапкершілігі шектеулі серіктестігінің Ақсу филиалы</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"Монтажно-Ремонтное предприятие "Гарант-Сервис" жауапкершілігі шектеулі серіктестігі</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"AksuTransLogistic" жауапкершілігі шектеулі серіктестігі</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қаласы әкімінің</w:t>
            </w:r>
            <w:r>
              <w:br/>
            </w:r>
            <w:r>
              <w:rPr>
                <w:rFonts w:ascii="Times New Roman"/>
                <w:b w:val="false"/>
                <w:i w:val="false"/>
                <w:color w:val="000000"/>
                <w:sz w:val="20"/>
              </w:rPr>
              <w:t>2016 жылғы 13 желтоқсандағы</w:t>
            </w:r>
            <w:r>
              <w:br/>
            </w:r>
            <w:r>
              <w:rPr>
                <w:rFonts w:ascii="Times New Roman"/>
                <w:b w:val="false"/>
                <w:i w:val="false"/>
                <w:color w:val="000000"/>
                <w:sz w:val="20"/>
              </w:rPr>
              <w:t>№ 1007/11 қаулысына</w:t>
            </w:r>
            <w:r>
              <w:br/>
            </w:r>
            <w:r>
              <w:rPr>
                <w:rFonts w:ascii="Times New Roman"/>
                <w:b w:val="false"/>
                <w:i w:val="false"/>
                <w:color w:val="000000"/>
                <w:sz w:val="20"/>
              </w:rPr>
              <w:t>2-қосымша</w:t>
            </w:r>
          </w:p>
        </w:tc>
      </w:tr>
    </w:tbl>
    <w:bookmarkStart w:name="z7" w:id="2"/>
    <w:p>
      <w:pPr>
        <w:spacing w:after="0"/>
        <w:ind w:left="0"/>
        <w:jc w:val="left"/>
      </w:pPr>
      <w:r>
        <w:rPr>
          <w:rFonts w:ascii="Times New Roman"/>
          <w:b/>
          <w:i w:val="false"/>
          <w:color w:val="000000"/>
        </w:rPr>
        <w:t xml:space="preserve"> Ақсу қаласының бас бостандығынан айыру орындарынан</w:t>
      </w:r>
      <w:r>
        <w:br/>
      </w:r>
      <w:r>
        <w:rPr>
          <w:rFonts w:ascii="Times New Roman"/>
          <w:b/>
          <w:i w:val="false"/>
          <w:color w:val="000000"/>
        </w:rPr>
        <w:t>босатылған адамдарға арналғаң жұмыс орындарының квотасы</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4"/>
        <w:gridCol w:w="6774"/>
        <w:gridCol w:w="1687"/>
        <w:gridCol w:w="1574"/>
        <w:gridCol w:w="1281"/>
      </w:tblGrid>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ұйымдардың атауы</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квотаның мөлшері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 саны (адам)</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"Қазхром" Трансұлттық компания" Акционерлік қоғамының филиалы-Ақсу ферроқорытпа зауыты"</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6345</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"Еуразиаттық энергетикалық корпорация" акционерлік қоғамы</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әкімдігі Павлодар облысы білім беру басқармасының "Жаяу Мұса атындағы Ақсу колледжі" коммуналдық мемлекеттік қазыналық кәсіпорны</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қаласы әкімдігінің шаруашылық жүргізу құқығындағы "Ақсу су арнасы" коммуналдық мемлекеттік кәсіпорны</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қаласы әкімдігінің, Ақсу қаласының мәдениет және тілдерді дамыту бөлімінің "Сауық сервис" мемлекеттік коммуналдық қазыналық кәсіпорны</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обласының жұмыспен қамтуды үйлестіру және әлеуметтік бағдарламалар басқармасының "Қарттар мен мүгедектерге арналған жалпы үлгідегі Ақсу арнаулы әлеуметтік қызметтер көрсету орталығы" коммуналдық мемлекеттік мекемесі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әкімдігі Павлодар облысы денсаулық сақтау басқармасының шаруашылық жүргізу құқығындағы "Ақсу орталық ауруханасы" коммуналдық мемлекеттік кәсіпорны</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 Павлодар облысы Ішкі істер департаментінің Ақсу қаласының Ішкі істер бөлімі" мемлекеттік мекемесі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қаласы әкімдігінің,"Ақсу қаласының тұғын үй-коммуналдық шаруашылығы, жолаушылар көлігі және автомобиль жолдары бөлімі мемлекеттік мекемесінің шаруашылық жүргізу құқығындағы "Теплосервис - Ақсу" коммуналдық мемлекеттік кәсіпорны</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"Уштерек и К" жауапкершілігі шектеулі серіктестігі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"Кызылжар-Кус" Жауапкершілігі шектеулі серіктестігі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"МежГорТранс-ПВ" жауапкершілігі шектеулі серіктестігі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"Горкомхоз-Аксу" жауапкершілігі шектеулі серіктестігі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 Медициналық орталығы" жауапкершілігі шектеулі серіктестігінің Ақсу филиалы</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"Монтажно-Ремонтное предприятие "Гарант-Сервис" жауапкершілігі шектеулі серіктестігі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"AksuTransLogistic" жауапкершілігі шектеулі серіктестігі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қаласы әкімінің</w:t>
            </w:r>
            <w:r>
              <w:br/>
            </w:r>
            <w:r>
              <w:rPr>
                <w:rFonts w:ascii="Times New Roman"/>
                <w:b w:val="false"/>
                <w:i w:val="false"/>
                <w:color w:val="000000"/>
                <w:sz w:val="20"/>
              </w:rPr>
              <w:t>2016 жылғы 13 желтоқсандағы</w:t>
            </w:r>
            <w:r>
              <w:br/>
            </w:r>
            <w:r>
              <w:rPr>
                <w:rFonts w:ascii="Times New Roman"/>
                <w:b w:val="false"/>
                <w:i w:val="false"/>
                <w:color w:val="000000"/>
                <w:sz w:val="20"/>
              </w:rPr>
              <w:t>№ 1007/11 қаулысына</w:t>
            </w:r>
            <w:r>
              <w:br/>
            </w:r>
            <w:r>
              <w:rPr>
                <w:rFonts w:ascii="Times New Roman"/>
                <w:b w:val="false"/>
                <w:i w:val="false"/>
                <w:color w:val="000000"/>
                <w:sz w:val="20"/>
              </w:rPr>
              <w:t>3-қосымша</w:t>
            </w:r>
          </w:p>
        </w:tc>
      </w:tr>
    </w:tbl>
    <w:bookmarkStart w:name="z9" w:id="3"/>
    <w:p>
      <w:pPr>
        <w:spacing w:after="0"/>
        <w:ind w:left="0"/>
        <w:jc w:val="left"/>
      </w:pPr>
      <w:r>
        <w:rPr>
          <w:rFonts w:ascii="Times New Roman"/>
          <w:b/>
          <w:i w:val="false"/>
          <w:color w:val="000000"/>
        </w:rPr>
        <w:t xml:space="preserve"> Ақсу қаласының ата-анасынан кәмелеттік жасқа</w:t>
      </w:r>
      <w:r>
        <w:br/>
      </w:r>
      <w:r>
        <w:rPr>
          <w:rFonts w:ascii="Times New Roman"/>
          <w:b/>
          <w:i w:val="false"/>
          <w:color w:val="000000"/>
        </w:rPr>
        <w:t>толғанға дейін айырылған немесе ата-анасының</w:t>
      </w:r>
      <w:r>
        <w:br/>
      </w:r>
      <w:r>
        <w:rPr>
          <w:rFonts w:ascii="Times New Roman"/>
          <w:b/>
          <w:i w:val="false"/>
          <w:color w:val="000000"/>
        </w:rPr>
        <w:t>қамқорлығынсыз қалған, білім беру ұйымдарының</w:t>
      </w:r>
      <w:r>
        <w:br/>
      </w:r>
      <w:r>
        <w:rPr>
          <w:rFonts w:ascii="Times New Roman"/>
          <w:b/>
          <w:i w:val="false"/>
          <w:color w:val="000000"/>
        </w:rPr>
        <w:t>түлектері болып табылатын жастар қатарындағы</w:t>
      </w:r>
      <w:r>
        <w:br/>
      </w:r>
      <w:r>
        <w:rPr>
          <w:rFonts w:ascii="Times New Roman"/>
          <w:b/>
          <w:i w:val="false"/>
          <w:color w:val="000000"/>
        </w:rPr>
        <w:t>азаматтарға арналған жұмыс орындарының квотасы</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4"/>
        <w:gridCol w:w="6774"/>
        <w:gridCol w:w="1687"/>
        <w:gridCol w:w="1574"/>
        <w:gridCol w:w="1281"/>
      </w:tblGrid>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ұйымдардың атауы</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квотаның мөлшері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 саны (адам)</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"Қазхром" Трансұлттық компания" Акционерлік қоғамының филиалы-Ақсу ферроқорытпа зауыты"</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6345</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"Еуразиаттық энергетикалық корпорация" акционерлік қоғамы</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әкімдігі Павлодар облысы білім беру басқармасының "Жаяу Мұса атындағы Ақсу колледжі" коммуналдық мемлекеттік қазыналық кәсіпорны</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қаласы әкімдігінің шаруашылық жүргізу құқығындағы "Ақсу су арнасы" коммуналдық мемлекеттік кәсіпорны</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қаласы әкімдігінің, Ақсу қаласының мәдениет және тілдерді дамыту бөлімінің "Сауық сервис" мемлекеттік коммуналдық қазыналық кәсіпорны</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обласының жұмыспен қамтуды үйлестіру және әлеуметтік бағдарламалар басқармасының "Қарттар мен мүгедектерге арналған жалпы үлгідегі Ақсу арнаулы әлеуметтік қызметтер көрсету орталығы" коммуналдық мемлекеттік мекемесі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әкімдігі Павлодар облысы денсаулық сақтау басқармасының шаруашылық жүргізу құқығындағы "Ақсу орталық ауруханасы" коммуналдық мемлекеттік кәсіпорны</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 Павлодар облысы Ішкі істер департаментінің Ақсу қаласының Ішкі істер бөлімі" мемлекеттік мекемесі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қаласы әкімдігінің,"Ақсу қаласының тұғын үй-коммуналдық шаруашылығы, жолаушылар көлігі және автомобиль жолдары бөлімі мемлекеттік мекемесінің шаруашылық жүргізу құқығындағы "Теплосервис - Ақсу" коммуналдық мемлекеттік кәсіпорны</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"Уштерек и К" жауапкершілігі шектеулі серіктестігі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"Кызылжар-Кус" Жауапкершілігі шектеулі серіктестігі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"МежГорТранс-ПВ" жауапкершілігі шектеулі серіктестігі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"Горкомхоз-Аксу" жауапкершілігі шектеулі серіктестігі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 Медициналық орталығы" жауапкершілігі шектеулі серіктестігінің Ақсу филиалы</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"Монтажно-Ремонтное предприятие "Гарант-Сервис" жауапкершілігі шектеулі серіктестігі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"AksuTransLogistic" жауапкершілігі шектеулі серіктестігі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